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259E32" w14:textId="7C880D48" w:rsidR="000F2612" w:rsidRPr="000F2612" w:rsidRDefault="00BC6DFE" w:rsidP="000F2612">
      <w:pPr>
        <w:tabs>
          <w:tab w:val="num" w:pos="360"/>
        </w:tabs>
        <w:ind w:left="5103"/>
        <w:jc w:val="both"/>
        <w:rPr>
          <w:sz w:val="18"/>
          <w:szCs w:val="18"/>
        </w:rPr>
      </w:pPr>
      <w:r w:rsidRPr="000F2612">
        <w:rPr>
          <w:noProof/>
          <w:sz w:val="18"/>
          <w:szCs w:val="18"/>
        </w:rPr>
        <w:drawing>
          <wp:anchor distT="0" distB="0" distL="114300" distR="114300" simplePos="0" relativeHeight="251657216" behindDoc="1" locked="0" layoutInCell="1" allowOverlap="1" wp14:anchorId="720ECA5C" wp14:editId="0A727F2B">
            <wp:simplePos x="0" y="0"/>
            <wp:positionH relativeFrom="column">
              <wp:posOffset>119380</wp:posOffset>
            </wp:positionH>
            <wp:positionV relativeFrom="paragraph">
              <wp:posOffset>148590</wp:posOffset>
            </wp:positionV>
            <wp:extent cx="1487805" cy="1126490"/>
            <wp:effectExtent l="0" t="0" r="0" b="0"/>
            <wp:wrapNone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7805" cy="112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3883" w:rsidRPr="000F2612">
        <w:rPr>
          <w:sz w:val="18"/>
          <w:szCs w:val="18"/>
        </w:rPr>
        <w:t xml:space="preserve">Załącznik nr 2 </w:t>
      </w:r>
    </w:p>
    <w:p w14:paraId="2B32CD4A" w14:textId="77777777" w:rsidR="00DD3883" w:rsidRPr="000F2612" w:rsidRDefault="000F2612" w:rsidP="000F2612">
      <w:pPr>
        <w:tabs>
          <w:tab w:val="num" w:pos="360"/>
        </w:tabs>
        <w:ind w:left="5103"/>
        <w:jc w:val="both"/>
        <w:rPr>
          <w:sz w:val="18"/>
          <w:szCs w:val="18"/>
        </w:rPr>
      </w:pPr>
      <w:r w:rsidRPr="000F2612">
        <w:rPr>
          <w:sz w:val="18"/>
          <w:szCs w:val="18"/>
        </w:rPr>
        <w:t>d</w:t>
      </w:r>
      <w:r w:rsidR="00DD3883" w:rsidRPr="000F2612">
        <w:rPr>
          <w:sz w:val="18"/>
          <w:szCs w:val="18"/>
        </w:rPr>
        <w:t>o</w:t>
      </w:r>
      <w:r w:rsidRPr="000F2612">
        <w:rPr>
          <w:sz w:val="18"/>
          <w:szCs w:val="18"/>
        </w:rPr>
        <w:t xml:space="preserve"> </w:t>
      </w:r>
      <w:r w:rsidR="00DD3883" w:rsidRPr="000F2612">
        <w:rPr>
          <w:sz w:val="18"/>
          <w:szCs w:val="18"/>
        </w:rPr>
        <w:t>Procedury wpisu do rejestru biegłych rewidentów</w:t>
      </w:r>
      <w:r w:rsidRPr="000F2612">
        <w:rPr>
          <w:sz w:val="18"/>
          <w:szCs w:val="18"/>
        </w:rPr>
        <w:t xml:space="preserve"> </w:t>
      </w:r>
      <w:r w:rsidR="00DD3883" w:rsidRPr="000F2612">
        <w:rPr>
          <w:sz w:val="18"/>
          <w:szCs w:val="18"/>
        </w:rPr>
        <w:t>osób, o których mowa w art. 4 ust. 2 ustawy z dnia 11 maja 2017 r.</w:t>
      </w:r>
      <w:r w:rsidRPr="000F2612">
        <w:rPr>
          <w:sz w:val="18"/>
          <w:szCs w:val="18"/>
        </w:rPr>
        <w:t xml:space="preserve"> </w:t>
      </w:r>
      <w:r w:rsidR="00DD3883" w:rsidRPr="000F2612">
        <w:rPr>
          <w:sz w:val="18"/>
          <w:szCs w:val="18"/>
        </w:rPr>
        <w:t>o biegłych rewidentach, firmach audytorskich oraz nadzorze publicznym</w:t>
      </w:r>
      <w:r w:rsidRPr="000F2612">
        <w:rPr>
          <w:sz w:val="18"/>
          <w:szCs w:val="18"/>
        </w:rPr>
        <w:t xml:space="preserve"> </w:t>
      </w:r>
      <w:r w:rsidR="00AD09B6" w:rsidRPr="000F2612">
        <w:rPr>
          <w:sz w:val="18"/>
          <w:szCs w:val="18"/>
        </w:rPr>
        <w:t>(t.j. Dz. U. z</w:t>
      </w:r>
      <w:r>
        <w:rPr>
          <w:sz w:val="18"/>
          <w:szCs w:val="18"/>
        </w:rPr>
        <w:t> </w:t>
      </w:r>
      <w:r w:rsidR="00AD09B6" w:rsidRPr="000F2612">
        <w:rPr>
          <w:sz w:val="18"/>
          <w:szCs w:val="18"/>
        </w:rPr>
        <w:t>2024 r. poz. 1035 ze zm.)</w:t>
      </w:r>
    </w:p>
    <w:p w14:paraId="56FA63A7" w14:textId="77777777" w:rsidR="00B72D48" w:rsidRPr="002219D0" w:rsidRDefault="00B72D48" w:rsidP="004248A6">
      <w:pPr>
        <w:tabs>
          <w:tab w:val="num" w:pos="360"/>
        </w:tabs>
        <w:jc w:val="right"/>
        <w:rPr>
          <w:b/>
        </w:rPr>
      </w:pPr>
    </w:p>
    <w:tbl>
      <w:tblPr>
        <w:tblW w:w="9206" w:type="dxa"/>
        <w:jc w:val="center"/>
        <w:tblLook w:val="04A0" w:firstRow="1" w:lastRow="0" w:firstColumn="1" w:lastColumn="0" w:noHBand="0" w:noVBand="1"/>
      </w:tblPr>
      <w:tblGrid>
        <w:gridCol w:w="4890"/>
        <w:gridCol w:w="4316"/>
      </w:tblGrid>
      <w:tr w:rsidR="00784FE9" w:rsidRPr="00CA0810" w14:paraId="3609E8D8" w14:textId="77777777" w:rsidTr="00784FE9">
        <w:trPr>
          <w:trHeight w:hRule="exact" w:val="624"/>
          <w:jc w:val="center"/>
        </w:trPr>
        <w:tc>
          <w:tcPr>
            <w:tcW w:w="4890" w:type="dxa"/>
            <w:vMerge w:val="restart"/>
            <w:shd w:val="clear" w:color="auto" w:fill="auto"/>
            <w:vAlign w:val="center"/>
          </w:tcPr>
          <w:p w14:paraId="5ECDDA5A" w14:textId="77777777" w:rsidR="00B72D48" w:rsidRPr="00784FE9" w:rsidRDefault="00B72D48" w:rsidP="00784FE9">
            <w:pPr>
              <w:rPr>
                <w:rFonts w:ascii="Calibri" w:eastAsia="MS Mincho" w:hAnsi="Calibri"/>
              </w:rPr>
            </w:pPr>
          </w:p>
        </w:tc>
        <w:tc>
          <w:tcPr>
            <w:tcW w:w="4316" w:type="dxa"/>
            <w:shd w:val="clear" w:color="auto" w:fill="auto"/>
            <w:vAlign w:val="center"/>
          </w:tcPr>
          <w:p w14:paraId="1A3EA2FD" w14:textId="77777777" w:rsidR="00B72D48" w:rsidRPr="00784FE9" w:rsidRDefault="00B72D48" w:rsidP="00784FE9">
            <w:pPr>
              <w:jc w:val="center"/>
              <w:rPr>
                <w:rFonts w:ascii="Calibri" w:eastAsia="MS Mincho" w:hAnsi="Calibri"/>
                <w:b/>
              </w:rPr>
            </w:pPr>
            <w:r w:rsidRPr="00784FE9">
              <w:rPr>
                <w:rFonts w:ascii="Calibri" w:eastAsia="MS Mincho" w:hAnsi="Calibri"/>
                <w:b/>
              </w:rPr>
              <w:t>Krajowa Rada Biegłych Rewidentów</w:t>
            </w:r>
          </w:p>
          <w:p w14:paraId="6FFF73C9" w14:textId="77777777" w:rsidR="00B72D48" w:rsidRPr="00784FE9" w:rsidRDefault="00B72D48" w:rsidP="00784FE9">
            <w:pPr>
              <w:jc w:val="center"/>
              <w:rPr>
                <w:rFonts w:ascii="Calibri" w:eastAsia="MS Mincho" w:hAnsi="Calibri"/>
                <w:b/>
              </w:rPr>
            </w:pPr>
            <w:r w:rsidRPr="00784FE9">
              <w:rPr>
                <w:rFonts w:ascii="Calibri" w:eastAsia="MS Mincho" w:hAnsi="Calibri"/>
                <w:b/>
              </w:rPr>
              <w:t>Al. Jana Pawła II</w:t>
            </w:r>
            <w:r w:rsidR="0084106F">
              <w:rPr>
                <w:rFonts w:ascii="Calibri" w:eastAsia="MS Mincho" w:hAnsi="Calibri"/>
                <w:b/>
              </w:rPr>
              <w:t xml:space="preserve"> 80</w:t>
            </w:r>
            <w:r w:rsidRPr="00784FE9">
              <w:rPr>
                <w:rFonts w:ascii="Calibri" w:eastAsia="MS Mincho" w:hAnsi="Calibri"/>
                <w:b/>
              </w:rPr>
              <w:t>, 00-175 Warszawa</w:t>
            </w:r>
          </w:p>
        </w:tc>
      </w:tr>
      <w:tr w:rsidR="00784FE9" w:rsidRPr="00CA0810" w14:paraId="5D320D97" w14:textId="77777777" w:rsidTr="00784FE9">
        <w:trPr>
          <w:trHeight w:hRule="exact" w:val="791"/>
          <w:jc w:val="center"/>
        </w:trPr>
        <w:tc>
          <w:tcPr>
            <w:tcW w:w="4890" w:type="dxa"/>
            <w:vMerge/>
            <w:shd w:val="clear" w:color="auto" w:fill="auto"/>
            <w:vAlign w:val="center"/>
          </w:tcPr>
          <w:p w14:paraId="35368601" w14:textId="77777777" w:rsidR="00B72D48" w:rsidRPr="00784FE9" w:rsidRDefault="00B72D48" w:rsidP="00784FE9">
            <w:pPr>
              <w:rPr>
                <w:rFonts w:ascii="Calibri" w:eastAsia="MS Mincho" w:hAnsi="Calibri"/>
                <w:noProof/>
              </w:rPr>
            </w:pPr>
          </w:p>
        </w:tc>
        <w:tc>
          <w:tcPr>
            <w:tcW w:w="4316" w:type="dxa"/>
            <w:shd w:val="clear" w:color="auto" w:fill="auto"/>
            <w:vAlign w:val="center"/>
          </w:tcPr>
          <w:p w14:paraId="07BF9E8C" w14:textId="77777777" w:rsidR="00B72D48" w:rsidRPr="00784FE9" w:rsidRDefault="00B72D48" w:rsidP="00784FE9">
            <w:pPr>
              <w:jc w:val="center"/>
              <w:rPr>
                <w:rFonts w:ascii="Calibri" w:eastAsia="MS Mincho" w:hAnsi="Calibri"/>
                <w:b/>
                <w:sz w:val="40"/>
                <w:szCs w:val="40"/>
              </w:rPr>
            </w:pPr>
            <w:r w:rsidRPr="00784FE9">
              <w:rPr>
                <w:rFonts w:ascii="Calibri" w:eastAsia="MS Mincho" w:hAnsi="Calibri"/>
                <w:b/>
                <w:sz w:val="40"/>
                <w:szCs w:val="40"/>
              </w:rPr>
              <w:t>R1</w:t>
            </w:r>
          </w:p>
        </w:tc>
      </w:tr>
    </w:tbl>
    <w:p w14:paraId="6440448D" w14:textId="77777777" w:rsidR="00B72D48" w:rsidRPr="00517225" w:rsidRDefault="00B72D48" w:rsidP="00B72D48">
      <w:pPr>
        <w:pBdr>
          <w:bottom w:val="single" w:sz="6" w:space="1" w:color="auto"/>
        </w:pBdr>
        <w:rPr>
          <w:sz w:val="12"/>
          <w:szCs w:val="12"/>
        </w:rPr>
      </w:pPr>
    </w:p>
    <w:p w14:paraId="1092C83E" w14:textId="77777777" w:rsidR="00B72D48" w:rsidRPr="00CA0810" w:rsidRDefault="00B72D48" w:rsidP="00B72D4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1"/>
        <w:gridCol w:w="6284"/>
      </w:tblGrid>
      <w:tr w:rsidR="00784FE9" w:rsidRPr="00CA0810" w14:paraId="20286B0B" w14:textId="77777777" w:rsidTr="00784FE9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6A189F07" w14:textId="77777777" w:rsidR="00B72D48" w:rsidRPr="00784FE9" w:rsidRDefault="00B72D48" w:rsidP="00784FE9">
            <w:pPr>
              <w:jc w:val="right"/>
              <w:rPr>
                <w:rFonts w:ascii="Calibri" w:eastAsia="MS Mincho" w:hAnsi="Calibri"/>
              </w:rPr>
            </w:pPr>
            <w:r w:rsidRPr="00784FE9">
              <w:rPr>
                <w:rFonts w:ascii="Calibri" w:eastAsia="MS Mincho" w:hAnsi="Calibri"/>
              </w:rPr>
              <w:t>Imię (imiona)</w:t>
            </w:r>
          </w:p>
        </w:tc>
        <w:tc>
          <w:tcPr>
            <w:tcW w:w="64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99CBB3" w14:textId="77777777" w:rsidR="00B72D48" w:rsidRPr="00784FE9" w:rsidRDefault="00B72D48" w:rsidP="00784FE9">
            <w:pPr>
              <w:rPr>
                <w:rFonts w:ascii="Calibri" w:eastAsia="MS Mincho" w:hAnsi="Calibri"/>
              </w:rPr>
            </w:pPr>
          </w:p>
        </w:tc>
      </w:tr>
      <w:tr w:rsidR="00784FE9" w:rsidRPr="00CA0810" w14:paraId="36EF54B5" w14:textId="77777777" w:rsidTr="00784FE9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9F56BE" w14:textId="77777777" w:rsidR="00B72D48" w:rsidRPr="00784FE9" w:rsidRDefault="00B72D48" w:rsidP="00784FE9">
            <w:pPr>
              <w:jc w:val="right"/>
              <w:rPr>
                <w:rFonts w:ascii="Calibri" w:eastAsia="MS Mincho" w:hAnsi="Calibri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0CF9763" w14:textId="77777777" w:rsidR="00B72D48" w:rsidRPr="00784FE9" w:rsidRDefault="00B72D48" w:rsidP="00784FE9">
            <w:pPr>
              <w:rPr>
                <w:rFonts w:ascii="Calibri" w:eastAsia="MS Mincho" w:hAnsi="Calibri"/>
              </w:rPr>
            </w:pPr>
          </w:p>
        </w:tc>
      </w:tr>
      <w:tr w:rsidR="00784FE9" w:rsidRPr="00CA0810" w14:paraId="51937B70" w14:textId="77777777" w:rsidTr="00784FE9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16916FE3" w14:textId="77777777" w:rsidR="00B72D48" w:rsidRPr="00784FE9" w:rsidRDefault="00B72D48" w:rsidP="00784FE9">
            <w:pPr>
              <w:jc w:val="right"/>
              <w:rPr>
                <w:rFonts w:ascii="Calibri" w:eastAsia="MS Mincho" w:hAnsi="Calibri"/>
              </w:rPr>
            </w:pPr>
            <w:r w:rsidRPr="00784FE9">
              <w:rPr>
                <w:rFonts w:ascii="Calibri" w:eastAsia="MS Mincho" w:hAnsi="Calibri"/>
              </w:rPr>
              <w:t>Nazwisko</w:t>
            </w:r>
          </w:p>
        </w:tc>
        <w:tc>
          <w:tcPr>
            <w:tcW w:w="64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7E0505" w14:textId="77777777" w:rsidR="00B72D48" w:rsidRPr="00784FE9" w:rsidRDefault="00B72D48" w:rsidP="00784FE9">
            <w:pPr>
              <w:rPr>
                <w:rFonts w:ascii="Calibri" w:eastAsia="MS Mincho" w:hAnsi="Calibri"/>
              </w:rPr>
            </w:pPr>
          </w:p>
        </w:tc>
      </w:tr>
      <w:tr w:rsidR="00784FE9" w:rsidRPr="00CA0810" w14:paraId="449FBE4D" w14:textId="77777777" w:rsidTr="00784FE9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F363BC" w14:textId="77777777" w:rsidR="00B72D48" w:rsidRPr="00784FE9" w:rsidRDefault="00B72D48" w:rsidP="00784FE9">
            <w:pPr>
              <w:jc w:val="right"/>
              <w:rPr>
                <w:rFonts w:ascii="Calibri" w:eastAsia="MS Mincho" w:hAnsi="Calibri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145FA4B" w14:textId="77777777" w:rsidR="00B72D48" w:rsidRPr="00784FE9" w:rsidRDefault="00B72D48" w:rsidP="00784FE9">
            <w:pPr>
              <w:rPr>
                <w:rFonts w:ascii="Calibri" w:eastAsia="MS Mincho" w:hAnsi="Calibri"/>
              </w:rPr>
            </w:pPr>
          </w:p>
        </w:tc>
      </w:tr>
      <w:tr w:rsidR="00784FE9" w:rsidRPr="00CA0810" w14:paraId="5B6FAACB" w14:textId="77777777" w:rsidTr="00784FE9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3F546C82" w14:textId="77777777" w:rsidR="00B72D48" w:rsidRPr="00784FE9" w:rsidRDefault="00B72D48" w:rsidP="00784FE9">
            <w:pPr>
              <w:jc w:val="right"/>
              <w:rPr>
                <w:rFonts w:ascii="Calibri" w:eastAsia="MS Mincho" w:hAnsi="Calibri"/>
              </w:rPr>
            </w:pPr>
            <w:r w:rsidRPr="00784FE9">
              <w:rPr>
                <w:rFonts w:ascii="Calibri" w:eastAsia="MS Mincho" w:hAnsi="Calibri"/>
              </w:rPr>
              <w:t>Adres zamieszkania</w:t>
            </w:r>
          </w:p>
          <w:p w14:paraId="24D39D95" w14:textId="77777777" w:rsidR="00B72D48" w:rsidRPr="00784FE9" w:rsidRDefault="00B72D48" w:rsidP="00784FE9">
            <w:pPr>
              <w:jc w:val="right"/>
              <w:rPr>
                <w:rFonts w:eastAsia="MS Mincho"/>
                <w:sz w:val="20"/>
                <w:szCs w:val="20"/>
              </w:rPr>
            </w:pPr>
            <w:r w:rsidRPr="00784FE9">
              <w:rPr>
                <w:rFonts w:ascii="Calibri" w:eastAsia="MS Mincho" w:hAnsi="Calibri"/>
                <w:sz w:val="20"/>
                <w:szCs w:val="20"/>
              </w:rPr>
              <w:t xml:space="preserve">(ulica, numer,  </w:t>
            </w:r>
          </w:p>
          <w:p w14:paraId="65511540" w14:textId="77777777" w:rsidR="00B72D48" w:rsidRPr="00784FE9" w:rsidRDefault="00B72D48" w:rsidP="00784FE9">
            <w:pPr>
              <w:jc w:val="right"/>
              <w:rPr>
                <w:rFonts w:ascii="Calibri" w:eastAsia="MS Mincho" w:hAnsi="Calibri"/>
              </w:rPr>
            </w:pPr>
            <w:r w:rsidRPr="00784FE9">
              <w:rPr>
                <w:rFonts w:ascii="Calibri" w:eastAsia="MS Mincho" w:hAnsi="Calibri"/>
                <w:sz w:val="20"/>
                <w:szCs w:val="20"/>
              </w:rPr>
              <w:t>miejscowość, kod)</w:t>
            </w:r>
          </w:p>
        </w:tc>
        <w:tc>
          <w:tcPr>
            <w:tcW w:w="64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2A913F6" w14:textId="77777777" w:rsidR="00B72D48" w:rsidRPr="00784FE9" w:rsidRDefault="00B72D48" w:rsidP="00784FE9">
            <w:pPr>
              <w:rPr>
                <w:rFonts w:ascii="Calibri" w:eastAsia="MS Mincho" w:hAnsi="Calibri"/>
              </w:rPr>
            </w:pPr>
          </w:p>
        </w:tc>
      </w:tr>
      <w:tr w:rsidR="00784FE9" w:rsidRPr="00CA0810" w14:paraId="4CFEC697" w14:textId="77777777" w:rsidTr="00784FE9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F81346" w14:textId="77777777" w:rsidR="00B72D48" w:rsidRPr="00784FE9" w:rsidRDefault="00B72D48" w:rsidP="00784FE9">
            <w:pPr>
              <w:jc w:val="right"/>
              <w:rPr>
                <w:rFonts w:ascii="Calibri" w:eastAsia="MS Mincho" w:hAnsi="Calibri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90842FC" w14:textId="77777777" w:rsidR="00B72D48" w:rsidRPr="00784FE9" w:rsidRDefault="00B72D48" w:rsidP="00784FE9">
            <w:pPr>
              <w:rPr>
                <w:rFonts w:ascii="Calibri" w:eastAsia="MS Mincho" w:hAnsi="Calibri"/>
              </w:rPr>
            </w:pPr>
          </w:p>
        </w:tc>
      </w:tr>
      <w:tr w:rsidR="00784FE9" w:rsidRPr="00CA0810" w14:paraId="3418522B" w14:textId="77777777" w:rsidTr="00784FE9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6515713C" w14:textId="77777777" w:rsidR="00B72D48" w:rsidRPr="00784FE9" w:rsidRDefault="00B72D48" w:rsidP="00784FE9">
            <w:pPr>
              <w:jc w:val="right"/>
              <w:rPr>
                <w:rFonts w:ascii="Calibri" w:eastAsia="MS Mincho" w:hAnsi="Calibri"/>
              </w:rPr>
            </w:pPr>
            <w:r w:rsidRPr="00784FE9">
              <w:rPr>
                <w:rFonts w:ascii="Calibri" w:eastAsia="MS Mincho" w:hAnsi="Calibri"/>
              </w:rPr>
              <w:t xml:space="preserve">Adres do korespondencji </w:t>
            </w:r>
            <w:r w:rsidRPr="004248A6">
              <w:rPr>
                <w:rFonts w:ascii="Calibri" w:eastAsia="MS Mincho" w:hAnsi="Calibri"/>
                <w:sz w:val="20"/>
              </w:rPr>
              <w:t>(jeśli inny niż adres zamieszkania)</w:t>
            </w:r>
          </w:p>
        </w:tc>
        <w:tc>
          <w:tcPr>
            <w:tcW w:w="64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2A5F799" w14:textId="77777777" w:rsidR="00B72D48" w:rsidRPr="00784FE9" w:rsidRDefault="00B72D48" w:rsidP="00784FE9">
            <w:pPr>
              <w:rPr>
                <w:rFonts w:ascii="Calibri" w:eastAsia="MS Mincho" w:hAnsi="Calibri"/>
              </w:rPr>
            </w:pPr>
          </w:p>
        </w:tc>
      </w:tr>
      <w:tr w:rsidR="00784FE9" w:rsidRPr="00CA0810" w14:paraId="4708DD6D" w14:textId="77777777" w:rsidTr="00784FE9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150E32" w14:textId="77777777" w:rsidR="00B72D48" w:rsidRPr="00784FE9" w:rsidRDefault="00B72D48" w:rsidP="00784FE9">
            <w:pPr>
              <w:jc w:val="right"/>
              <w:rPr>
                <w:rFonts w:ascii="Calibri" w:eastAsia="MS Mincho" w:hAnsi="Calibri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6CE6516" w14:textId="77777777" w:rsidR="00B72D48" w:rsidRPr="00784FE9" w:rsidRDefault="00B72D48" w:rsidP="00784FE9">
            <w:pPr>
              <w:rPr>
                <w:rFonts w:ascii="Calibri" w:eastAsia="MS Mincho" w:hAnsi="Calibri"/>
              </w:rPr>
            </w:pPr>
          </w:p>
        </w:tc>
      </w:tr>
      <w:tr w:rsidR="00784FE9" w:rsidRPr="00CA0810" w14:paraId="50FA679A" w14:textId="77777777" w:rsidTr="00784FE9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3A236FAC" w14:textId="77777777" w:rsidR="00B72D48" w:rsidRPr="00784FE9" w:rsidRDefault="00B72D48" w:rsidP="00784FE9">
            <w:pPr>
              <w:jc w:val="right"/>
              <w:rPr>
                <w:rFonts w:ascii="Calibri" w:eastAsia="MS Mincho" w:hAnsi="Calibri"/>
              </w:rPr>
            </w:pPr>
            <w:r w:rsidRPr="00784FE9">
              <w:rPr>
                <w:rFonts w:ascii="Calibri" w:eastAsia="MS Mincho" w:hAnsi="Calibri"/>
              </w:rPr>
              <w:t>Data złożenia ślubowania</w:t>
            </w:r>
          </w:p>
        </w:tc>
        <w:tc>
          <w:tcPr>
            <w:tcW w:w="6404" w:type="dxa"/>
            <w:shd w:val="clear" w:color="auto" w:fill="auto"/>
            <w:vAlign w:val="center"/>
          </w:tcPr>
          <w:p w14:paraId="7C7FE17D" w14:textId="77777777" w:rsidR="00B72D48" w:rsidRPr="00784FE9" w:rsidRDefault="00B72D48" w:rsidP="00784FE9">
            <w:pPr>
              <w:rPr>
                <w:rFonts w:ascii="Calibri" w:eastAsia="MS Mincho" w:hAnsi="Calibri"/>
              </w:rPr>
            </w:pPr>
          </w:p>
        </w:tc>
      </w:tr>
    </w:tbl>
    <w:p w14:paraId="31656E11" w14:textId="77777777" w:rsidR="00B72D48" w:rsidRPr="00CA0810" w:rsidRDefault="00B72D48" w:rsidP="00B72D48">
      <w:pPr>
        <w:rPr>
          <w:rFonts w:ascii="Calibri" w:hAnsi="Calibri"/>
        </w:rPr>
      </w:pPr>
    </w:p>
    <w:p w14:paraId="1B3C43F7" w14:textId="77777777" w:rsidR="00B72D48" w:rsidRPr="00CA0810" w:rsidRDefault="00B72D48" w:rsidP="00B72D48">
      <w:pPr>
        <w:jc w:val="center"/>
        <w:rPr>
          <w:rFonts w:ascii="Calibri" w:hAnsi="Calibri"/>
          <w:b/>
          <w:sz w:val="28"/>
          <w:szCs w:val="28"/>
        </w:rPr>
      </w:pPr>
      <w:r w:rsidRPr="00CA0810">
        <w:rPr>
          <w:rFonts w:ascii="Calibri" w:hAnsi="Calibri"/>
          <w:b/>
          <w:sz w:val="28"/>
          <w:szCs w:val="28"/>
        </w:rPr>
        <w:t>WNIOSEK</w:t>
      </w:r>
    </w:p>
    <w:p w14:paraId="720820A3" w14:textId="77777777" w:rsidR="00B72D48" w:rsidRPr="00CA0810" w:rsidRDefault="00B72D48" w:rsidP="00B72D48">
      <w:pPr>
        <w:jc w:val="center"/>
        <w:rPr>
          <w:rFonts w:ascii="Calibri" w:hAnsi="Calibri"/>
          <w:sz w:val="28"/>
          <w:szCs w:val="28"/>
        </w:rPr>
      </w:pPr>
      <w:r w:rsidRPr="00CA0810">
        <w:rPr>
          <w:rFonts w:ascii="Calibri" w:hAnsi="Calibri"/>
          <w:b/>
          <w:sz w:val="28"/>
          <w:szCs w:val="28"/>
        </w:rPr>
        <w:t>o wpis do rejestru biegłych rewidentów</w:t>
      </w:r>
    </w:p>
    <w:p w14:paraId="3CD8F91D" w14:textId="77777777" w:rsidR="00B72D48" w:rsidRPr="00CA0810" w:rsidRDefault="00B72D48" w:rsidP="00B72D48">
      <w:pPr>
        <w:rPr>
          <w:rFonts w:ascii="Calibri" w:hAnsi="Calibri"/>
        </w:rPr>
      </w:pPr>
    </w:p>
    <w:p w14:paraId="6AD99697" w14:textId="77777777" w:rsidR="00B72D48" w:rsidRDefault="00E84829" w:rsidP="00B72D48">
      <w:pPr>
        <w:jc w:val="both"/>
        <w:rPr>
          <w:rFonts w:ascii="Calibri" w:hAnsi="Calibri"/>
        </w:rPr>
      </w:pPr>
      <w:r w:rsidRPr="00CA0810">
        <w:rPr>
          <w:rFonts w:ascii="Calibri" w:hAnsi="Calibri"/>
          <w:b/>
        </w:rPr>
        <w:t>Wnoszę o wpis do rejestru biegłych rewidentów</w:t>
      </w:r>
      <w:r w:rsidRPr="00CA0810">
        <w:rPr>
          <w:rStyle w:val="Odwoanieprzypisudolnego"/>
          <w:rFonts w:ascii="Calibri" w:hAnsi="Calibri"/>
        </w:rPr>
        <w:footnoteReference w:id="2"/>
      </w:r>
      <w:r w:rsidRPr="00CA0810">
        <w:rPr>
          <w:rFonts w:ascii="Calibri" w:hAnsi="Calibri"/>
        </w:rPr>
        <w:t>.</w:t>
      </w:r>
    </w:p>
    <w:p w14:paraId="3872FC84" w14:textId="77777777" w:rsidR="00E84829" w:rsidRPr="00CA0810" w:rsidRDefault="00E84829" w:rsidP="00B72D48">
      <w:pPr>
        <w:jc w:val="both"/>
        <w:rPr>
          <w:rFonts w:ascii="Calibri" w:hAnsi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77"/>
        <w:gridCol w:w="6288"/>
      </w:tblGrid>
      <w:tr w:rsidR="00784FE9" w:rsidRPr="00CA0810" w14:paraId="1A2DF534" w14:textId="77777777" w:rsidTr="00784FE9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2E4E2FE4" w14:textId="77777777" w:rsidR="00B72D48" w:rsidRPr="00784FE9" w:rsidRDefault="00B72D48" w:rsidP="00784FE9">
            <w:pPr>
              <w:jc w:val="right"/>
              <w:rPr>
                <w:rFonts w:ascii="Calibri" w:eastAsia="MS Mincho" w:hAnsi="Calibri"/>
              </w:rPr>
            </w:pPr>
            <w:r w:rsidRPr="00784FE9">
              <w:rPr>
                <w:rFonts w:ascii="Calibri" w:eastAsia="MS Mincho" w:hAnsi="Calibri"/>
              </w:rPr>
              <w:t>Miejscowość i data</w:t>
            </w:r>
          </w:p>
        </w:tc>
        <w:tc>
          <w:tcPr>
            <w:tcW w:w="64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89012CD" w14:textId="77777777" w:rsidR="00B72D48" w:rsidRPr="00784FE9" w:rsidRDefault="00B72D48" w:rsidP="00784FE9">
            <w:pPr>
              <w:jc w:val="both"/>
              <w:rPr>
                <w:rFonts w:ascii="Calibri" w:eastAsia="MS Mincho" w:hAnsi="Calibri"/>
              </w:rPr>
            </w:pPr>
          </w:p>
        </w:tc>
      </w:tr>
      <w:tr w:rsidR="00784FE9" w:rsidRPr="00CA0810" w14:paraId="3B86BF65" w14:textId="77777777" w:rsidTr="00784FE9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247E3D" w14:textId="77777777" w:rsidR="00B72D48" w:rsidRPr="00784FE9" w:rsidRDefault="00B72D48" w:rsidP="00784FE9">
            <w:pPr>
              <w:jc w:val="both"/>
              <w:rPr>
                <w:rFonts w:ascii="Calibri" w:eastAsia="MS Mincho" w:hAnsi="Calibri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30BECC3" w14:textId="77777777" w:rsidR="00B72D48" w:rsidRPr="00784FE9" w:rsidRDefault="00B72D48" w:rsidP="00784FE9">
            <w:pPr>
              <w:jc w:val="both"/>
              <w:rPr>
                <w:rFonts w:ascii="Calibri" w:eastAsia="MS Mincho" w:hAnsi="Calibri"/>
              </w:rPr>
            </w:pPr>
          </w:p>
        </w:tc>
      </w:tr>
      <w:tr w:rsidR="00784FE9" w:rsidRPr="00CA0810" w14:paraId="31E14BA3" w14:textId="77777777" w:rsidTr="00784FE9">
        <w:trPr>
          <w:trHeight w:hRule="exact" w:val="699"/>
        </w:trPr>
        <w:tc>
          <w:tcPr>
            <w:tcW w:w="280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3B695544" w14:textId="77777777" w:rsidR="00B72D48" w:rsidRPr="00784FE9" w:rsidRDefault="00B72D48" w:rsidP="00784FE9">
            <w:pPr>
              <w:jc w:val="right"/>
              <w:rPr>
                <w:rFonts w:ascii="Calibri" w:eastAsia="MS Mincho" w:hAnsi="Calibri"/>
              </w:rPr>
            </w:pPr>
            <w:r w:rsidRPr="00784FE9">
              <w:rPr>
                <w:rFonts w:ascii="Calibri" w:eastAsia="MS Mincho" w:hAnsi="Calibri"/>
              </w:rPr>
              <w:t>Podpis</w:t>
            </w:r>
          </w:p>
        </w:tc>
        <w:tc>
          <w:tcPr>
            <w:tcW w:w="6404" w:type="dxa"/>
            <w:shd w:val="clear" w:color="auto" w:fill="auto"/>
            <w:vAlign w:val="center"/>
          </w:tcPr>
          <w:p w14:paraId="52F8E7CB" w14:textId="77777777" w:rsidR="00B72D48" w:rsidRPr="00784FE9" w:rsidRDefault="00B72D48" w:rsidP="00784FE9">
            <w:pPr>
              <w:jc w:val="both"/>
              <w:rPr>
                <w:rFonts w:ascii="Calibri" w:eastAsia="MS Mincho" w:hAnsi="Calibri"/>
              </w:rPr>
            </w:pPr>
          </w:p>
        </w:tc>
      </w:tr>
    </w:tbl>
    <w:p w14:paraId="2B1F6D7B" w14:textId="77777777" w:rsidR="00B72D48" w:rsidRPr="00CA0810" w:rsidRDefault="00B72D48" w:rsidP="00B72D48">
      <w:pPr>
        <w:rPr>
          <w:b/>
          <w:sz w:val="22"/>
          <w:szCs w:val="22"/>
        </w:rPr>
      </w:pPr>
    </w:p>
    <w:p w14:paraId="6FB7C32D" w14:textId="77777777" w:rsidR="00B72D48" w:rsidRPr="00596D95" w:rsidRDefault="00B72D48" w:rsidP="00B72D48">
      <w:pPr>
        <w:rPr>
          <w:rFonts w:ascii="Calibri" w:hAnsi="Calibri"/>
          <w:b/>
        </w:rPr>
      </w:pPr>
      <w:r w:rsidRPr="00596D95">
        <w:rPr>
          <w:rFonts w:ascii="Calibri" w:hAnsi="Calibri"/>
          <w:b/>
        </w:rPr>
        <w:t>Do wniosku załączam:</w:t>
      </w:r>
    </w:p>
    <w:p w14:paraId="77C777BA" w14:textId="77777777" w:rsidR="00B72D48" w:rsidRPr="00596D95" w:rsidRDefault="00B72D48" w:rsidP="00B72D48">
      <w:pPr>
        <w:rPr>
          <w:rFonts w:ascii="Calibri" w:hAnsi="Calibri"/>
          <w:b/>
        </w:rPr>
      </w:pPr>
    </w:p>
    <w:p w14:paraId="3A490771" w14:textId="77777777" w:rsidR="00B72D48" w:rsidRPr="00596D95" w:rsidRDefault="00B72D48" w:rsidP="00B72D48">
      <w:pPr>
        <w:numPr>
          <w:ilvl w:val="0"/>
          <w:numId w:val="17"/>
        </w:numPr>
        <w:rPr>
          <w:rFonts w:ascii="Calibri" w:hAnsi="Calibri"/>
        </w:rPr>
      </w:pPr>
      <w:r w:rsidRPr="00596D95">
        <w:rPr>
          <w:rFonts w:ascii="Calibri" w:hAnsi="Calibri"/>
        </w:rPr>
        <w:t>Kwestionariusz osobowy (R2).</w:t>
      </w:r>
    </w:p>
    <w:p w14:paraId="1EAF510B" w14:textId="77777777" w:rsidR="00B72D48" w:rsidRPr="00596D95" w:rsidRDefault="00B72D48" w:rsidP="00B72D48">
      <w:pPr>
        <w:numPr>
          <w:ilvl w:val="0"/>
          <w:numId w:val="17"/>
        </w:numPr>
        <w:rPr>
          <w:rFonts w:ascii="Calibri" w:hAnsi="Calibri"/>
        </w:rPr>
      </w:pPr>
      <w:r w:rsidRPr="00596D95">
        <w:rPr>
          <w:rFonts w:ascii="Calibri" w:hAnsi="Calibri"/>
        </w:rPr>
        <w:t>Zaświadczenie z Krajowego Rejestru Karnego (z datą nie wcześniejszą niż 1 miesiąc od daty złożenia tego wniosku).</w:t>
      </w:r>
    </w:p>
    <w:p w14:paraId="46C4E86A" w14:textId="77777777" w:rsidR="00B72D48" w:rsidRPr="001A1866" w:rsidRDefault="00B72D48" w:rsidP="00B72D48">
      <w:pPr>
        <w:numPr>
          <w:ilvl w:val="0"/>
          <w:numId w:val="17"/>
        </w:numPr>
        <w:jc w:val="both"/>
        <w:rPr>
          <w:rFonts w:ascii="Calibri" w:hAnsi="Calibri"/>
        </w:rPr>
      </w:pPr>
      <w:r w:rsidRPr="00596D95">
        <w:rPr>
          <w:rFonts w:ascii="Calibri" w:hAnsi="Calibri"/>
        </w:rPr>
        <w:t xml:space="preserve">Dyplom ukończenia studiów wyższych (odpis lub kopia potwierdzona za zgodność </w:t>
      </w:r>
      <w:r w:rsidRPr="00596D95">
        <w:rPr>
          <w:rFonts w:ascii="Calibri" w:hAnsi="Calibri"/>
        </w:rPr>
        <w:br/>
        <w:t>z oryginałem przez notariusza).</w:t>
      </w:r>
    </w:p>
    <w:p w14:paraId="0B15070C" w14:textId="77777777" w:rsidR="00B72D48" w:rsidRDefault="00B72D48" w:rsidP="00B72D48">
      <w:pPr>
        <w:numPr>
          <w:ilvl w:val="0"/>
          <w:numId w:val="17"/>
        </w:numPr>
        <w:jc w:val="both"/>
        <w:rPr>
          <w:rFonts w:ascii="Calibri" w:hAnsi="Calibri"/>
        </w:rPr>
      </w:pPr>
      <w:r>
        <w:rPr>
          <w:rFonts w:ascii="Calibri" w:hAnsi="Calibri"/>
        </w:rPr>
        <w:t>Dowód wniesienia opłaty za wpis do rejestru.</w:t>
      </w:r>
    </w:p>
    <w:p w14:paraId="40BC1759" w14:textId="77777777" w:rsidR="00E84829" w:rsidRDefault="00E84829" w:rsidP="00E84829">
      <w:pPr>
        <w:ind w:left="680"/>
        <w:jc w:val="both"/>
        <w:rPr>
          <w:rFonts w:ascii="Calibri" w:hAnsi="Calibri"/>
        </w:rPr>
      </w:pPr>
    </w:p>
    <w:p w14:paraId="0AD88FD2" w14:textId="77777777" w:rsidR="00E84829" w:rsidRDefault="00E84829" w:rsidP="00E84829">
      <w:pPr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lastRenderedPageBreak/>
        <w:t>Klauzula</w:t>
      </w:r>
      <w:r w:rsidRPr="005D4D98">
        <w:rPr>
          <w:rFonts w:ascii="Calibri" w:hAnsi="Calibri"/>
          <w:b/>
          <w:sz w:val="22"/>
          <w:szCs w:val="22"/>
        </w:rPr>
        <w:t xml:space="preserve"> informacyjn</w:t>
      </w:r>
      <w:r>
        <w:rPr>
          <w:rFonts w:ascii="Calibri" w:hAnsi="Calibri"/>
          <w:b/>
          <w:sz w:val="22"/>
          <w:szCs w:val="22"/>
        </w:rPr>
        <w:t>a</w:t>
      </w:r>
      <w:r w:rsidRPr="005D4D98">
        <w:rPr>
          <w:rFonts w:ascii="Calibri" w:hAnsi="Calibri"/>
          <w:b/>
          <w:sz w:val="22"/>
          <w:szCs w:val="22"/>
        </w:rPr>
        <w:t xml:space="preserve"> RODO</w:t>
      </w:r>
    </w:p>
    <w:p w14:paraId="311220A4" w14:textId="77777777" w:rsidR="00E84829" w:rsidRPr="005D4D98" w:rsidRDefault="00E84829" w:rsidP="00E84829">
      <w:pPr>
        <w:jc w:val="center"/>
        <w:rPr>
          <w:rFonts w:ascii="Calibri" w:hAnsi="Calibri"/>
          <w:b/>
          <w:sz w:val="22"/>
          <w:szCs w:val="22"/>
        </w:rPr>
      </w:pPr>
    </w:p>
    <w:p w14:paraId="1F7AF3A5" w14:textId="77777777" w:rsidR="00E84829" w:rsidRPr="005D4D98" w:rsidRDefault="00E84829" w:rsidP="00E84829">
      <w:pPr>
        <w:ind w:firstLine="426"/>
        <w:jc w:val="both"/>
        <w:rPr>
          <w:rFonts w:ascii="Calibri" w:hAnsi="Calibri"/>
          <w:sz w:val="22"/>
          <w:szCs w:val="22"/>
        </w:rPr>
      </w:pPr>
      <w:r w:rsidRPr="005D4D98">
        <w:rPr>
          <w:rFonts w:ascii="Calibri" w:hAnsi="Calibri"/>
          <w:sz w:val="22"/>
          <w:szCs w:val="22"/>
        </w:rPr>
        <w:t>Administratorem Pana/Pani danych osobowych jest Polska Izba Biegłych Rewidentów (PIBR), al.</w:t>
      </w:r>
      <w:r>
        <w:rPr>
          <w:rFonts w:ascii="Calibri" w:hAnsi="Calibri"/>
          <w:sz w:val="22"/>
          <w:szCs w:val="22"/>
        </w:rPr>
        <w:t> </w:t>
      </w:r>
      <w:r w:rsidRPr="005D4D98">
        <w:rPr>
          <w:rFonts w:ascii="Calibri" w:hAnsi="Calibri"/>
          <w:sz w:val="22"/>
          <w:szCs w:val="22"/>
        </w:rPr>
        <w:t xml:space="preserve">Jana Pawła II 80, 00-175 Warszawa, e-mail: </w:t>
      </w:r>
      <w:hyperlink r:id="rId9" w:history="1">
        <w:r w:rsidRPr="005D4D98">
          <w:rPr>
            <w:rStyle w:val="Hipercze"/>
            <w:rFonts w:ascii="Calibri" w:hAnsi="Calibri"/>
            <w:sz w:val="22"/>
            <w:szCs w:val="22"/>
          </w:rPr>
          <w:t>biuro@pibr.org.pl</w:t>
        </w:r>
      </w:hyperlink>
      <w:r w:rsidRPr="005D4D98">
        <w:rPr>
          <w:rFonts w:ascii="Calibri" w:hAnsi="Calibri"/>
          <w:sz w:val="22"/>
          <w:szCs w:val="22"/>
        </w:rPr>
        <w:t>, numer telefonu: (22) 637 30 81-80.</w:t>
      </w:r>
    </w:p>
    <w:p w14:paraId="4AE1C008" w14:textId="77777777" w:rsidR="00E84829" w:rsidRPr="005D4D98" w:rsidRDefault="00E84829" w:rsidP="00E84829">
      <w:pPr>
        <w:ind w:firstLine="426"/>
        <w:jc w:val="both"/>
        <w:rPr>
          <w:rFonts w:ascii="Calibri" w:hAnsi="Calibri"/>
          <w:sz w:val="22"/>
          <w:szCs w:val="22"/>
        </w:rPr>
      </w:pPr>
      <w:r w:rsidRPr="005D4D98">
        <w:rPr>
          <w:rFonts w:ascii="Calibri" w:hAnsi="Calibri"/>
          <w:sz w:val="22"/>
          <w:szCs w:val="22"/>
        </w:rPr>
        <w:t>W Polskiej Izbie Biegłych Rewidentów został powołany In</w:t>
      </w:r>
      <w:r>
        <w:rPr>
          <w:rFonts w:ascii="Calibri" w:hAnsi="Calibri"/>
          <w:sz w:val="22"/>
          <w:szCs w:val="22"/>
        </w:rPr>
        <w:t>spektor Ochrony Danych (IOD), z </w:t>
      </w:r>
      <w:r w:rsidRPr="005D4D98">
        <w:rPr>
          <w:rFonts w:ascii="Calibri" w:hAnsi="Calibri"/>
          <w:sz w:val="22"/>
          <w:szCs w:val="22"/>
        </w:rPr>
        <w:t xml:space="preserve">którym można kontaktować się w każdej sprawie dotyczącej przetwarzania danych osobowych. Kontakt z IOD możliwy jest pod adresem e-mail: </w:t>
      </w:r>
      <w:hyperlink r:id="rId10" w:history="1">
        <w:r w:rsidRPr="005D4D98">
          <w:rPr>
            <w:rStyle w:val="Hipercze"/>
            <w:rFonts w:ascii="Calibri" w:hAnsi="Calibri"/>
            <w:sz w:val="22"/>
            <w:szCs w:val="22"/>
          </w:rPr>
          <w:t>IOD@pibr.org.pl</w:t>
        </w:r>
      </w:hyperlink>
      <w:r w:rsidRPr="005D4D98">
        <w:rPr>
          <w:rFonts w:ascii="Calibri" w:hAnsi="Calibri"/>
          <w:sz w:val="22"/>
          <w:szCs w:val="22"/>
        </w:rPr>
        <w:t xml:space="preserve"> lub pod adresem korespondencyjnym: al. Jana Pawła II 80, 00-175 Warszawa.</w:t>
      </w:r>
    </w:p>
    <w:p w14:paraId="5190CA7F" w14:textId="77777777" w:rsidR="00E84829" w:rsidRPr="005D4D98" w:rsidRDefault="00E84829" w:rsidP="00E84829">
      <w:pPr>
        <w:ind w:firstLine="426"/>
        <w:jc w:val="both"/>
        <w:rPr>
          <w:rFonts w:ascii="Calibri" w:hAnsi="Calibri"/>
          <w:sz w:val="22"/>
          <w:szCs w:val="22"/>
        </w:rPr>
      </w:pPr>
      <w:r w:rsidRPr="005D4D98">
        <w:rPr>
          <w:rFonts w:ascii="Calibri" w:hAnsi="Calibri"/>
          <w:sz w:val="22"/>
          <w:szCs w:val="22"/>
        </w:rPr>
        <w:t xml:space="preserve">Informujemy, że podane przez Pana/Panią dane osobowe będą przetwarzane na podstawie Rozporządzenia Parlamentu Europejskiego i Rady (UE) 2016/679 z dnia 27 kwietnia 2016 roku </w:t>
      </w:r>
      <w:r w:rsidRPr="005D4D98">
        <w:rPr>
          <w:rFonts w:ascii="Calibri" w:hAnsi="Calibri"/>
          <w:sz w:val="22"/>
          <w:szCs w:val="22"/>
        </w:rPr>
        <w:br/>
        <w:t xml:space="preserve">w sprawie ochrony osób fizycznych w związku z przetwarzaniem danych osobowych i w sprawie swobodnego przepływu takich danych oraz uchylenia dyrektywy 95/46/WE (ogólne rozporządzenie </w:t>
      </w:r>
      <w:r w:rsidRPr="005D4D98">
        <w:rPr>
          <w:rFonts w:ascii="Calibri" w:hAnsi="Calibri"/>
          <w:sz w:val="22"/>
          <w:szCs w:val="22"/>
        </w:rPr>
        <w:br/>
        <w:t>o ochronie danych / RODO) w celu:</w:t>
      </w:r>
    </w:p>
    <w:p w14:paraId="3AB550F0" w14:textId="77777777" w:rsidR="00E84829" w:rsidRPr="005D4D98" w:rsidRDefault="00E84829" w:rsidP="00E84829">
      <w:pPr>
        <w:pStyle w:val="Akapitzlist"/>
        <w:numPr>
          <w:ilvl w:val="0"/>
          <w:numId w:val="33"/>
        </w:numPr>
        <w:spacing w:line="259" w:lineRule="auto"/>
        <w:ind w:left="426"/>
        <w:contextualSpacing/>
        <w:jc w:val="both"/>
        <w:rPr>
          <w:rFonts w:ascii="Calibri" w:hAnsi="Calibri"/>
          <w:sz w:val="22"/>
          <w:szCs w:val="22"/>
        </w:rPr>
      </w:pPr>
      <w:r w:rsidRPr="005D4D98">
        <w:rPr>
          <w:rFonts w:ascii="Calibri" w:hAnsi="Calibri"/>
          <w:sz w:val="22"/>
          <w:szCs w:val="22"/>
        </w:rPr>
        <w:t>dokonania wpisu do Rejestru Biegłych Rewidentów i prowadzenia tego rejestru przez Polską Izbę Biegłych Rewidentów oraz w celu zapewnienia warunków do wykonywania ustawowych zadań samorządu zawodowego biegłych rewidentów przez PIBR na podstawie art. 6 ust. 1 lit. c RODO (spełnienie obowiązków prawnych ciążących n</w:t>
      </w:r>
      <w:r>
        <w:rPr>
          <w:rFonts w:ascii="Calibri" w:hAnsi="Calibri"/>
          <w:sz w:val="22"/>
          <w:szCs w:val="22"/>
        </w:rPr>
        <w:t>a administratorze) w związku z u</w:t>
      </w:r>
      <w:r w:rsidRPr="005D4D98">
        <w:rPr>
          <w:rFonts w:ascii="Calibri" w:hAnsi="Calibri"/>
          <w:sz w:val="22"/>
          <w:szCs w:val="22"/>
        </w:rPr>
        <w:t>stawą z dnia 11 maja 2017 roku o biegłych rewidentach, firmach audytorskich oraz nadzorze publicznym.</w:t>
      </w:r>
    </w:p>
    <w:p w14:paraId="58EEE91E" w14:textId="77777777" w:rsidR="00E84829" w:rsidRPr="005D4D98" w:rsidRDefault="00E84829" w:rsidP="00E84829">
      <w:pPr>
        <w:ind w:firstLine="426"/>
        <w:jc w:val="both"/>
        <w:rPr>
          <w:rFonts w:ascii="Calibri" w:hAnsi="Calibri"/>
          <w:sz w:val="22"/>
          <w:szCs w:val="22"/>
        </w:rPr>
      </w:pPr>
      <w:r w:rsidRPr="005D4D98">
        <w:rPr>
          <w:rFonts w:ascii="Calibri" w:hAnsi="Calibri"/>
          <w:sz w:val="22"/>
          <w:szCs w:val="22"/>
        </w:rPr>
        <w:t>Odbiorcą Pana/Pani danych osobowych mogą być zewnętrzne spółki udzielające wsparcia administratorowi na zasadzie zleconych usług, z którymi zostały zwarte odpowiednie umowy powierzenia przetwarzania danych oraz upoważnieni pracownicy oraz współpracownicy administratora danych osobowych.</w:t>
      </w:r>
    </w:p>
    <w:p w14:paraId="60720D3F" w14:textId="77777777" w:rsidR="00E84829" w:rsidRPr="005D4D98" w:rsidRDefault="00E84829" w:rsidP="00E84829">
      <w:pPr>
        <w:ind w:firstLine="426"/>
        <w:jc w:val="both"/>
        <w:rPr>
          <w:rFonts w:ascii="Calibri" w:hAnsi="Calibri"/>
          <w:sz w:val="22"/>
          <w:szCs w:val="22"/>
        </w:rPr>
      </w:pPr>
      <w:r w:rsidRPr="005D4D98">
        <w:rPr>
          <w:rFonts w:ascii="Calibri" w:hAnsi="Calibri"/>
          <w:sz w:val="22"/>
          <w:szCs w:val="22"/>
          <w:shd w:val="clear" w:color="auto" w:fill="FFFFFF"/>
        </w:rPr>
        <w:t xml:space="preserve">Informujemy jednocześnie, że </w:t>
      </w:r>
      <w:r w:rsidRPr="005D4D98">
        <w:rPr>
          <w:rFonts w:ascii="Calibri" w:hAnsi="Calibri"/>
          <w:sz w:val="22"/>
          <w:szCs w:val="22"/>
        </w:rPr>
        <w:t xml:space="preserve">zgodnie z obowiązującą w PIBR Procedurą wpisu do Rejestru Biegłych Rewidentów - Polska Izba Biegłych Rewidentów publikuje informacje o wnioskach o wpis do rejestru na portalu PIBR, do którego dostęp możliwy jest po zalogowaniu przez biegłych rewidentów. Jednocześnie z publikacją informacji o wnioskach o wpis do Rejestru Biegłych Rewidentów PIBR wzywa do zgłaszania ewentualnych zastrzeżeń co do wnioskodawców, w celu sprawdzenia nieposzlakowanej opinii osoby żądającej wpisu do rejestru. </w:t>
      </w:r>
    </w:p>
    <w:p w14:paraId="12731291" w14:textId="77777777" w:rsidR="00E84829" w:rsidRPr="005D4D98" w:rsidRDefault="00E84829" w:rsidP="00E84829">
      <w:pPr>
        <w:ind w:firstLine="426"/>
        <w:jc w:val="both"/>
        <w:rPr>
          <w:rFonts w:ascii="Calibri" w:hAnsi="Calibri"/>
          <w:sz w:val="22"/>
          <w:szCs w:val="22"/>
        </w:rPr>
      </w:pPr>
      <w:r w:rsidRPr="005D4D98">
        <w:rPr>
          <w:rFonts w:ascii="Calibri" w:hAnsi="Calibri"/>
          <w:sz w:val="22"/>
          <w:szCs w:val="22"/>
        </w:rPr>
        <w:t>Ponadto, zgodnie z Ustawą o biegłych rewidentach, firmach audytorskich oraz nadorze publicznym Rejestr Biegłych Rewidentów udostępniany jest publicznie na stronie internetowej Polskiej Izby Biegłych Rewidentów.</w:t>
      </w:r>
    </w:p>
    <w:p w14:paraId="639BEEA2" w14:textId="77777777" w:rsidR="00E84829" w:rsidRPr="005D4D98" w:rsidRDefault="00E84829" w:rsidP="00E84829">
      <w:pPr>
        <w:ind w:firstLine="426"/>
        <w:jc w:val="both"/>
        <w:rPr>
          <w:rFonts w:ascii="Calibri" w:hAnsi="Calibri"/>
          <w:sz w:val="22"/>
          <w:szCs w:val="22"/>
        </w:rPr>
      </w:pPr>
      <w:r w:rsidRPr="005D4D98">
        <w:rPr>
          <w:rFonts w:ascii="Calibri" w:hAnsi="Calibri"/>
          <w:sz w:val="22"/>
          <w:szCs w:val="22"/>
        </w:rPr>
        <w:t>Informujemy, że Pana/Pani dane osobowe będą przetwarzane przez okres niezbędny do dokonania wpisu do Rejestru Biegłych Rewidentów, a po dokonaniu wpisu Pana/Pani dane będą przetwarzane zgodnie z powszechnie obowiązującymi przepisami do czasu posiadania uprawnień do wykonywania zawodu biegłego rewidenta</w:t>
      </w:r>
      <w:r>
        <w:rPr>
          <w:rFonts w:ascii="Calibri" w:hAnsi="Calibri"/>
          <w:sz w:val="22"/>
          <w:szCs w:val="22"/>
        </w:rPr>
        <w:t xml:space="preserve"> oraz przez czas niezbędny do wykonywania zadań przez samorząd zawodowy biegłych rewidentów</w:t>
      </w:r>
      <w:r w:rsidRPr="005D4D98">
        <w:rPr>
          <w:rFonts w:ascii="Calibri" w:hAnsi="Calibri"/>
          <w:sz w:val="22"/>
          <w:szCs w:val="22"/>
        </w:rPr>
        <w:t xml:space="preserve">. </w:t>
      </w:r>
    </w:p>
    <w:p w14:paraId="701EB243" w14:textId="77777777" w:rsidR="00E84829" w:rsidRPr="005D4D98" w:rsidRDefault="00E84829" w:rsidP="00E84829">
      <w:pPr>
        <w:ind w:firstLine="426"/>
        <w:jc w:val="both"/>
        <w:rPr>
          <w:rFonts w:ascii="Calibri" w:hAnsi="Calibri"/>
          <w:sz w:val="22"/>
          <w:szCs w:val="22"/>
        </w:rPr>
      </w:pPr>
      <w:r w:rsidRPr="005D4D98">
        <w:rPr>
          <w:rFonts w:ascii="Calibri" w:hAnsi="Calibri"/>
          <w:sz w:val="22"/>
          <w:szCs w:val="22"/>
        </w:rPr>
        <w:t xml:space="preserve">Zgodnie z RODO osobie której dane dotyczą przysługuje w odpowiednim przypadku: prawo dostępu do danych oraz otrzymania ich kopii (zgodnie z art. 15 RODO), prawo do sprostowania danych osobowych (zgodnie z art. 16 RODO), prawo do przenoszenia danych (zgodnie z art. 20 RODO), prawo do ograniczenia przetwarzania danych (zgodnie z art. 18 RODO), prawo sprzeciwu (zgodnie z art. 21 RODO) oraz prawo do usunięcia danych (zgodnie z art. 17 RODO). </w:t>
      </w:r>
    </w:p>
    <w:p w14:paraId="64A9A661" w14:textId="77777777" w:rsidR="00E84829" w:rsidRPr="005D4D98" w:rsidRDefault="00E84829" w:rsidP="00E84829">
      <w:pPr>
        <w:ind w:firstLine="426"/>
        <w:jc w:val="both"/>
        <w:rPr>
          <w:rFonts w:ascii="Calibri" w:hAnsi="Calibri"/>
          <w:sz w:val="22"/>
          <w:szCs w:val="22"/>
        </w:rPr>
      </w:pPr>
      <w:r w:rsidRPr="005D4D98">
        <w:rPr>
          <w:rFonts w:ascii="Calibri" w:hAnsi="Calibri"/>
          <w:sz w:val="22"/>
          <w:szCs w:val="22"/>
          <w:shd w:val="clear" w:color="auto" w:fill="FFFFFF"/>
        </w:rPr>
        <w:t xml:space="preserve">Aby skorzystać z wyżej wymienionych praw, osoba, której dane dotyczą, powinna skontaktować się, wykorzystując podane dane kontaktowe, z administratorem i poinformować go, z którego prawa </w:t>
      </w:r>
      <w:r w:rsidRPr="005D4D98">
        <w:rPr>
          <w:rFonts w:ascii="Calibri" w:hAnsi="Calibri"/>
          <w:sz w:val="22"/>
          <w:szCs w:val="22"/>
          <w:shd w:val="clear" w:color="auto" w:fill="FFFFFF"/>
        </w:rPr>
        <w:br/>
        <w:t>i w jakim zakresie chce skorzystać.</w:t>
      </w:r>
    </w:p>
    <w:p w14:paraId="5B60C2C2" w14:textId="77777777" w:rsidR="00E84829" w:rsidRPr="005D4D98" w:rsidRDefault="00E84829" w:rsidP="00E84829">
      <w:pPr>
        <w:ind w:firstLine="426"/>
        <w:jc w:val="both"/>
        <w:rPr>
          <w:rFonts w:ascii="Calibri" w:hAnsi="Calibri"/>
          <w:sz w:val="22"/>
          <w:szCs w:val="22"/>
        </w:rPr>
      </w:pPr>
      <w:r w:rsidRPr="005D4D98">
        <w:rPr>
          <w:rFonts w:ascii="Calibri" w:hAnsi="Calibri"/>
          <w:sz w:val="22"/>
          <w:szCs w:val="22"/>
        </w:rPr>
        <w:t>Osoba, której dane dotyczą, ma prawo wniesienia skargi do organu nadzorczego, tj. Prezesa Urzędu Ochrony Danych Osobowych,</w:t>
      </w:r>
      <w:bookmarkStart w:id="0" w:name="_Hlk502911593"/>
      <w:r w:rsidRPr="005D4D98">
        <w:rPr>
          <w:rFonts w:ascii="Calibri" w:hAnsi="Calibri"/>
          <w:sz w:val="22"/>
          <w:szCs w:val="22"/>
        </w:rPr>
        <w:t xml:space="preserve"> gdy uzna, iż przetwarzanie jej danych osobowych narusza przepisy RODO</w:t>
      </w:r>
      <w:bookmarkEnd w:id="0"/>
      <w:r w:rsidRPr="005D4D98">
        <w:rPr>
          <w:rFonts w:ascii="Calibri" w:hAnsi="Calibri"/>
          <w:sz w:val="22"/>
          <w:szCs w:val="22"/>
        </w:rPr>
        <w:t xml:space="preserve">. </w:t>
      </w:r>
    </w:p>
    <w:p w14:paraId="2A1C7F6B" w14:textId="77777777" w:rsidR="00E84829" w:rsidRPr="005D4D98" w:rsidRDefault="00E84829" w:rsidP="00E84829">
      <w:pPr>
        <w:ind w:firstLine="426"/>
        <w:jc w:val="both"/>
        <w:rPr>
          <w:rFonts w:ascii="Calibri" w:hAnsi="Calibri"/>
          <w:sz w:val="22"/>
          <w:szCs w:val="22"/>
        </w:rPr>
      </w:pPr>
      <w:r w:rsidRPr="005D4D98">
        <w:rPr>
          <w:rFonts w:ascii="Calibri" w:hAnsi="Calibri"/>
          <w:sz w:val="22"/>
          <w:szCs w:val="22"/>
        </w:rPr>
        <w:t>Podanie danych osobowych jest obowiązkowe i jest niezbędne do dokonania wpisu do Rejestru Biegłych Rewidentów.</w:t>
      </w:r>
    </w:p>
    <w:p w14:paraId="2250F7C7" w14:textId="77777777" w:rsidR="00E84829" w:rsidRPr="000A409C" w:rsidRDefault="00E84829" w:rsidP="00E84829">
      <w:pPr>
        <w:ind w:firstLine="426"/>
        <w:jc w:val="both"/>
        <w:rPr>
          <w:rFonts w:ascii="Calibri" w:hAnsi="Calibri"/>
          <w:sz w:val="22"/>
          <w:szCs w:val="22"/>
        </w:rPr>
      </w:pPr>
      <w:r w:rsidRPr="005D4D98">
        <w:rPr>
          <w:rFonts w:ascii="Calibri" w:hAnsi="Calibri"/>
          <w:sz w:val="22"/>
          <w:szCs w:val="22"/>
        </w:rPr>
        <w:t>Informujemy ponadto, że Pana/Pani dane nie będą profilowane, w tym nie będą podejmowane zautomatyzowane decyzje w stosunku do Pana/Pani osoby.</w:t>
      </w:r>
    </w:p>
    <w:p w14:paraId="173E40D9" w14:textId="77777777" w:rsidR="006867B3" w:rsidRDefault="006867B3" w:rsidP="00251798">
      <w:pPr>
        <w:tabs>
          <w:tab w:val="num" w:pos="360"/>
        </w:tabs>
        <w:jc w:val="right"/>
        <w:rPr>
          <w:sz w:val="16"/>
          <w:szCs w:val="16"/>
        </w:rPr>
      </w:pPr>
    </w:p>
    <w:p w14:paraId="4AFD4A0E" w14:textId="33B3BF94" w:rsidR="00B72D48" w:rsidRPr="004248A6" w:rsidRDefault="00B72D48" w:rsidP="00BC6DFE">
      <w:pPr>
        <w:tabs>
          <w:tab w:val="num" w:pos="360"/>
        </w:tabs>
        <w:jc w:val="both"/>
        <w:rPr>
          <w:b/>
        </w:rPr>
      </w:pPr>
    </w:p>
    <w:sectPr w:rsidR="00B72D48" w:rsidRPr="004248A6" w:rsidSect="00BC6DFE">
      <w:footerReference w:type="default" r:id="rId11"/>
      <w:footnotePr>
        <w:numRestart w:val="eachPage"/>
      </w:footnotePr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E93E6C" w14:textId="77777777" w:rsidR="00B9624B" w:rsidRDefault="00B9624B">
      <w:r>
        <w:separator/>
      </w:r>
    </w:p>
  </w:endnote>
  <w:endnote w:type="continuationSeparator" w:id="0">
    <w:p w14:paraId="1BB518CF" w14:textId="77777777" w:rsidR="00B9624B" w:rsidRDefault="00B9624B">
      <w:r>
        <w:continuationSeparator/>
      </w:r>
    </w:p>
  </w:endnote>
  <w:endnote w:type="continuationNotice" w:id="1">
    <w:p w14:paraId="5454621A" w14:textId="77777777" w:rsidR="00B9624B" w:rsidRDefault="00B9624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FB0C8B" w14:textId="77777777" w:rsidR="00440E2D" w:rsidRDefault="00440E2D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C44149">
      <w:rPr>
        <w:noProof/>
      </w:rPr>
      <w:t>2</w:t>
    </w:r>
    <w:r>
      <w:fldChar w:fldCharType="end"/>
    </w:r>
  </w:p>
  <w:p w14:paraId="571D1726" w14:textId="77777777" w:rsidR="00440E2D" w:rsidRDefault="00440E2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68C945" w14:textId="77777777" w:rsidR="00B9624B" w:rsidRDefault="00B9624B">
      <w:r>
        <w:separator/>
      </w:r>
    </w:p>
  </w:footnote>
  <w:footnote w:type="continuationSeparator" w:id="0">
    <w:p w14:paraId="487C269E" w14:textId="77777777" w:rsidR="00B9624B" w:rsidRDefault="00B9624B">
      <w:r>
        <w:continuationSeparator/>
      </w:r>
    </w:p>
  </w:footnote>
  <w:footnote w:type="continuationNotice" w:id="1">
    <w:p w14:paraId="4FD88C3A" w14:textId="77777777" w:rsidR="00B9624B" w:rsidRDefault="00B9624B"/>
  </w:footnote>
  <w:footnote w:id="2">
    <w:p w14:paraId="0692F459" w14:textId="77777777" w:rsidR="00E84829" w:rsidRPr="00454F17" w:rsidRDefault="00E84829" w:rsidP="00E84829">
      <w:pPr>
        <w:tabs>
          <w:tab w:val="left" w:pos="284"/>
        </w:tabs>
        <w:ind w:left="284" w:hanging="284"/>
        <w:jc w:val="both"/>
        <w:rPr>
          <w:rFonts w:ascii="Calibri" w:hAnsi="Calibri"/>
          <w:sz w:val="20"/>
          <w:szCs w:val="20"/>
        </w:rPr>
      </w:pPr>
      <w:r w:rsidRPr="00454F17">
        <w:rPr>
          <w:rStyle w:val="Odwoanieprzypisudolnego"/>
          <w:rFonts w:ascii="Calibri" w:hAnsi="Calibri"/>
          <w:sz w:val="20"/>
          <w:szCs w:val="20"/>
        </w:rPr>
        <w:footnoteRef/>
      </w:r>
      <w:r w:rsidRPr="00454F17">
        <w:rPr>
          <w:rFonts w:ascii="Calibri" w:hAnsi="Calibri"/>
          <w:sz w:val="20"/>
          <w:szCs w:val="20"/>
        </w:rPr>
        <w:t xml:space="preserve"> </w:t>
      </w:r>
      <w:r>
        <w:rPr>
          <w:rFonts w:ascii="Calibri" w:hAnsi="Calibri"/>
          <w:sz w:val="20"/>
          <w:szCs w:val="20"/>
        </w:rPr>
        <w:tab/>
      </w:r>
      <w:r w:rsidRPr="00FF7071">
        <w:rPr>
          <w:rFonts w:ascii="Calibri" w:hAnsi="Calibri"/>
          <w:sz w:val="20"/>
          <w:szCs w:val="20"/>
        </w:rPr>
        <w:t xml:space="preserve">Na podstawie przepisów art. 17 ust. 4 ustawy z dnia 11 maja 2017 r. o biegłych rewidentach, firmach audytorskich oraz nadzorze publicznym </w:t>
      </w:r>
      <w:r w:rsidR="00AD09B6" w:rsidRPr="00FF7071">
        <w:rPr>
          <w:rFonts w:ascii="Calibri" w:hAnsi="Calibri"/>
          <w:sz w:val="20"/>
          <w:szCs w:val="20"/>
        </w:rPr>
        <w:t>(t.j. Dz. U. z 2024 r. poz. 1035 ze zm.)</w:t>
      </w:r>
      <w:r w:rsidRPr="00FF7071">
        <w:rPr>
          <w:rFonts w:ascii="Calibri" w:hAnsi="Calibri"/>
          <w:sz w:val="20"/>
          <w:szCs w:val="20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B1184"/>
    <w:multiLevelType w:val="hybridMultilevel"/>
    <w:tmpl w:val="7122C876"/>
    <w:lvl w:ilvl="0" w:tplc="A91E8906">
      <w:start w:val="1"/>
      <w:numFmt w:val="decimal"/>
      <w:lvlText w:val="%1)"/>
      <w:lvlJc w:val="left"/>
      <w:pPr>
        <w:ind w:left="234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080"/>
        </w:tabs>
        <w:ind w:left="3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800"/>
        </w:tabs>
        <w:ind w:left="3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4520"/>
        </w:tabs>
        <w:ind w:left="4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5240"/>
        </w:tabs>
        <w:ind w:left="5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960"/>
        </w:tabs>
        <w:ind w:left="5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680"/>
        </w:tabs>
        <w:ind w:left="6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7400"/>
        </w:tabs>
        <w:ind w:left="7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8120"/>
        </w:tabs>
        <w:ind w:left="8120" w:hanging="180"/>
      </w:pPr>
    </w:lvl>
  </w:abstractNum>
  <w:abstractNum w:abstractNumId="1" w15:restartNumberingAfterBreak="0">
    <w:nsid w:val="06BE6026"/>
    <w:multiLevelType w:val="hybridMultilevel"/>
    <w:tmpl w:val="D746195A"/>
    <w:lvl w:ilvl="0" w:tplc="A91E8906">
      <w:start w:val="1"/>
      <w:numFmt w:val="decimal"/>
      <w:lvlText w:val="%1)"/>
      <w:lvlJc w:val="left"/>
      <w:pPr>
        <w:ind w:left="7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9C610E5"/>
    <w:multiLevelType w:val="hybridMultilevel"/>
    <w:tmpl w:val="7B0AB71E"/>
    <w:lvl w:ilvl="0" w:tplc="739497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A91E8906">
      <w:start w:val="1"/>
      <w:numFmt w:val="decimal"/>
      <w:lvlText w:val="%3)"/>
      <w:lvlJc w:val="left"/>
      <w:pPr>
        <w:ind w:left="2700" w:hanging="360"/>
      </w:pPr>
      <w:rPr>
        <w:rFonts w:cs="Times New Roman" w:hint="default"/>
        <w:b w:val="0"/>
        <w:i w:val="0"/>
      </w:r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0095FBA"/>
    <w:multiLevelType w:val="hybridMultilevel"/>
    <w:tmpl w:val="7F06A42C"/>
    <w:lvl w:ilvl="0" w:tplc="61A09192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4" w15:restartNumberingAfterBreak="0">
    <w:nsid w:val="1409501D"/>
    <w:multiLevelType w:val="hybridMultilevel"/>
    <w:tmpl w:val="4D9608D2"/>
    <w:lvl w:ilvl="0" w:tplc="A91E8906">
      <w:start w:val="1"/>
      <w:numFmt w:val="decimal"/>
      <w:lvlText w:val="%1)"/>
      <w:lvlJc w:val="left"/>
      <w:pPr>
        <w:ind w:left="1097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5" w15:restartNumberingAfterBreak="0">
    <w:nsid w:val="1AEC0565"/>
    <w:multiLevelType w:val="multilevel"/>
    <w:tmpl w:val="A5041620"/>
    <w:lvl w:ilvl="0">
      <w:start w:val="1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1C7F7519"/>
    <w:multiLevelType w:val="hybridMultilevel"/>
    <w:tmpl w:val="FE0255F0"/>
    <w:lvl w:ilvl="0" w:tplc="529A5BD4">
      <w:start w:val="1"/>
      <w:numFmt w:val="bullet"/>
      <w:lvlText w:val=""/>
      <w:lvlJc w:val="left"/>
      <w:pPr>
        <w:tabs>
          <w:tab w:val="num" w:pos="964"/>
        </w:tabs>
        <w:ind w:left="964" w:hanging="284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7" w15:restartNumberingAfterBreak="0">
    <w:nsid w:val="1D6E32FA"/>
    <w:multiLevelType w:val="multilevel"/>
    <w:tmpl w:val="5720B9F4"/>
    <w:lvl w:ilvl="0">
      <w:start w:val="1"/>
      <w:numFmt w:val="decimal"/>
      <w:suff w:val="nothing"/>
      <w:lvlText w:val="§ %1."/>
      <w:lvlJc w:val="left"/>
      <w:pPr>
        <w:ind w:left="-397" w:firstLine="397"/>
      </w:pPr>
      <w:rPr>
        <w:rFonts w:ascii="Times New Roman" w:hAnsi="Times New Roman" w:hint="default"/>
        <w:b/>
        <w:i w:val="0"/>
        <w:sz w:val="24"/>
      </w:rPr>
    </w:lvl>
    <w:lvl w:ilvl="1">
      <w:start w:val="2"/>
      <w:numFmt w:val="decimal"/>
      <w:lvlText w:val="%2."/>
      <w:lvlJc w:val="left"/>
      <w:pPr>
        <w:tabs>
          <w:tab w:val="num" w:pos="0"/>
        </w:tabs>
        <w:ind w:left="-57" w:firstLine="57"/>
      </w:pPr>
      <w:rPr>
        <w:rFonts w:hint="default"/>
        <w:b w:val="0"/>
        <w:i w:val="0"/>
      </w:rPr>
    </w:lvl>
    <w:lvl w:ilvl="2">
      <w:start w:val="1"/>
      <w:numFmt w:val="decimal"/>
      <w:lvlText w:val="%3)"/>
      <w:lvlJc w:val="left"/>
      <w:pPr>
        <w:tabs>
          <w:tab w:val="num" w:pos="397"/>
        </w:tabs>
        <w:ind w:left="340" w:hanging="34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4">
      <w:start w:val="1"/>
      <w:numFmt w:val="lowerLetter"/>
      <w:suff w:val="space"/>
      <w:lvlText w:val="%5)"/>
      <w:lvlJc w:val="left"/>
      <w:pPr>
        <w:ind w:left="680" w:hanging="283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8" w15:restartNumberingAfterBreak="0">
    <w:nsid w:val="21060964"/>
    <w:multiLevelType w:val="hybridMultilevel"/>
    <w:tmpl w:val="D7986512"/>
    <w:lvl w:ilvl="0" w:tplc="739497E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6A41367"/>
    <w:multiLevelType w:val="hybridMultilevel"/>
    <w:tmpl w:val="33A246AE"/>
    <w:lvl w:ilvl="0" w:tplc="A768D2B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6F00F93"/>
    <w:multiLevelType w:val="multilevel"/>
    <w:tmpl w:val="C8F295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D3A4EC0"/>
    <w:multiLevelType w:val="hybridMultilevel"/>
    <w:tmpl w:val="D124D068"/>
    <w:lvl w:ilvl="0" w:tplc="0415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2" w15:restartNumberingAfterBreak="0">
    <w:nsid w:val="3CF7039F"/>
    <w:multiLevelType w:val="multilevel"/>
    <w:tmpl w:val="8BB069BC"/>
    <w:lvl w:ilvl="0">
      <w:start w:val="1"/>
      <w:numFmt w:val="decimal"/>
      <w:suff w:val="nothing"/>
      <w:lvlText w:val="§ %1."/>
      <w:lvlJc w:val="left"/>
      <w:pPr>
        <w:ind w:left="0" w:firstLine="397"/>
      </w:pPr>
      <w:rPr>
        <w:rFonts w:cs="Times New Roman" w:hint="default"/>
        <w:b/>
        <w:i w:val="0"/>
      </w:rPr>
    </w:lvl>
    <w:lvl w:ilvl="1">
      <w:start w:val="1"/>
      <w:numFmt w:val="decimal"/>
      <w:suff w:val="nothing"/>
      <w:lvlText w:val="%2."/>
      <w:lvlJc w:val="left"/>
      <w:pPr>
        <w:ind w:left="0" w:firstLine="397"/>
      </w:pPr>
      <w:rPr>
        <w:rFonts w:cs="Times New Roman" w:hint="default"/>
        <w:b w:val="0"/>
        <w:i w:val="0"/>
      </w:rPr>
    </w:lvl>
    <w:lvl w:ilvl="2">
      <w:start w:val="1"/>
      <w:numFmt w:val="decimal"/>
      <w:lvlText w:val="%3)"/>
      <w:lvlJc w:val="left"/>
      <w:pPr>
        <w:ind w:left="284" w:hanging="284"/>
      </w:pPr>
      <w:rPr>
        <w:rFonts w:cs="Times New Roman" w:hint="default"/>
      </w:rPr>
    </w:lvl>
    <w:lvl w:ilvl="3">
      <w:start w:val="1"/>
      <w:numFmt w:val="lowerLetter"/>
      <w:suff w:val="nothing"/>
      <w:lvlText w:val="%4)"/>
      <w:lvlJc w:val="left"/>
      <w:pPr>
        <w:ind w:left="680" w:hanging="283"/>
      </w:pPr>
      <w:rPr>
        <w:rFonts w:cs="Times New Roman" w:hint="default"/>
      </w:rPr>
    </w:lvl>
    <w:lvl w:ilvl="4">
      <w:start w:val="1"/>
      <w:numFmt w:val="lowerLetter"/>
      <w:suff w:val="space"/>
      <w:lvlText w:val="%5)"/>
      <w:lvlJc w:val="left"/>
      <w:pPr>
        <w:ind w:left="680" w:hanging="283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13" w15:restartNumberingAfterBreak="0">
    <w:nsid w:val="3DC31366"/>
    <w:multiLevelType w:val="hybridMultilevel"/>
    <w:tmpl w:val="C5365B08"/>
    <w:lvl w:ilvl="0" w:tplc="C88E635E">
      <w:start w:val="1"/>
      <w:numFmt w:val="bullet"/>
      <w:lvlText w:val=""/>
      <w:lvlJc w:val="left"/>
      <w:pPr>
        <w:tabs>
          <w:tab w:val="num" w:pos="1127"/>
        </w:tabs>
        <w:ind w:left="1127" w:hanging="332"/>
      </w:pPr>
      <w:rPr>
        <w:rFonts w:ascii="Symbol" w:hAnsi="Symbol" w:hint="default"/>
        <w:b w:val="0"/>
        <w:i w:val="0"/>
        <w:strike w:val="0"/>
        <w:dstrike w:val="0"/>
        <w:color w:va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160C9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574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42823AF1"/>
    <w:multiLevelType w:val="multilevel"/>
    <w:tmpl w:val="D638E408"/>
    <w:lvl w:ilvl="0">
      <w:start w:val="1"/>
      <w:numFmt w:val="decimal"/>
      <w:lvlText w:val="%1."/>
      <w:lvlJc w:val="left"/>
      <w:pPr>
        <w:ind w:left="502" w:hanging="360"/>
      </w:pPr>
      <w:rPr>
        <w:rFonts w:ascii="Times New Roman" w:eastAsia="Calibri" w:hAnsi="Times New Roman"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7" w15:restartNumberingAfterBreak="0">
    <w:nsid w:val="465440E0"/>
    <w:multiLevelType w:val="hybridMultilevel"/>
    <w:tmpl w:val="1EDEAA22"/>
    <w:lvl w:ilvl="0" w:tplc="23B8A532">
      <w:start w:val="1"/>
      <w:numFmt w:val="decimal"/>
      <w:lvlText w:val="%1)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8" w15:restartNumberingAfterBreak="0">
    <w:nsid w:val="4C4C4C42"/>
    <w:multiLevelType w:val="hybridMultilevel"/>
    <w:tmpl w:val="664A8658"/>
    <w:lvl w:ilvl="0" w:tplc="A5C4FFB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4F20B2"/>
    <w:multiLevelType w:val="hybridMultilevel"/>
    <w:tmpl w:val="0078588A"/>
    <w:lvl w:ilvl="0" w:tplc="B9A2132C">
      <w:start w:val="1"/>
      <w:numFmt w:val="decimal"/>
      <w:lvlText w:val="%1.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20" w15:restartNumberingAfterBreak="0">
    <w:nsid w:val="50330998"/>
    <w:multiLevelType w:val="hybridMultilevel"/>
    <w:tmpl w:val="7F06A42C"/>
    <w:lvl w:ilvl="0" w:tplc="FFFFFFFF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1440" w:hanging="180"/>
      </w:pPr>
    </w:lvl>
    <w:lvl w:ilvl="3" w:tplc="FFFFFFFF" w:tentative="1">
      <w:start w:val="1"/>
      <w:numFmt w:val="decimal"/>
      <w:lvlText w:val="%4."/>
      <w:lvlJc w:val="left"/>
      <w:pPr>
        <w:ind w:left="2160" w:hanging="360"/>
      </w:pPr>
    </w:lvl>
    <w:lvl w:ilvl="4" w:tplc="FFFFFFFF" w:tentative="1">
      <w:start w:val="1"/>
      <w:numFmt w:val="lowerLetter"/>
      <w:lvlText w:val="%5."/>
      <w:lvlJc w:val="left"/>
      <w:pPr>
        <w:ind w:left="2880" w:hanging="360"/>
      </w:pPr>
    </w:lvl>
    <w:lvl w:ilvl="5" w:tplc="FFFFFFFF" w:tentative="1">
      <w:start w:val="1"/>
      <w:numFmt w:val="lowerRoman"/>
      <w:lvlText w:val="%6."/>
      <w:lvlJc w:val="right"/>
      <w:pPr>
        <w:ind w:left="3600" w:hanging="180"/>
      </w:pPr>
    </w:lvl>
    <w:lvl w:ilvl="6" w:tplc="FFFFFFFF" w:tentative="1">
      <w:start w:val="1"/>
      <w:numFmt w:val="decimal"/>
      <w:lvlText w:val="%7."/>
      <w:lvlJc w:val="left"/>
      <w:pPr>
        <w:ind w:left="4320" w:hanging="360"/>
      </w:pPr>
    </w:lvl>
    <w:lvl w:ilvl="7" w:tplc="FFFFFFFF" w:tentative="1">
      <w:start w:val="1"/>
      <w:numFmt w:val="lowerLetter"/>
      <w:lvlText w:val="%8."/>
      <w:lvlJc w:val="left"/>
      <w:pPr>
        <w:ind w:left="5040" w:hanging="360"/>
      </w:pPr>
    </w:lvl>
    <w:lvl w:ilvl="8" w:tplc="FFFFFFFF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1" w15:restartNumberingAfterBreak="0">
    <w:nsid w:val="50A8079E"/>
    <w:multiLevelType w:val="hybridMultilevel"/>
    <w:tmpl w:val="E832531A"/>
    <w:lvl w:ilvl="0" w:tplc="A5C4FFB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1D04F3C"/>
    <w:multiLevelType w:val="hybridMultilevel"/>
    <w:tmpl w:val="078AA59E"/>
    <w:lvl w:ilvl="0" w:tplc="A91E8906">
      <w:start w:val="1"/>
      <w:numFmt w:val="decimal"/>
      <w:lvlText w:val="%1)"/>
      <w:lvlJc w:val="left"/>
      <w:pPr>
        <w:ind w:left="7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52B35ED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54DA019E"/>
    <w:multiLevelType w:val="hybridMultilevel"/>
    <w:tmpl w:val="B48A7F86"/>
    <w:lvl w:ilvl="0" w:tplc="9794A808">
      <w:start w:val="2"/>
      <w:numFmt w:val="decimal"/>
      <w:lvlText w:val="%1)"/>
      <w:lvlJc w:val="left"/>
      <w:pPr>
        <w:tabs>
          <w:tab w:val="num" w:pos="757"/>
        </w:tabs>
        <w:ind w:left="75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77"/>
        </w:tabs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97"/>
        </w:tabs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17"/>
        </w:tabs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37"/>
        </w:tabs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57"/>
        </w:tabs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77"/>
        </w:tabs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97"/>
        </w:tabs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17"/>
        </w:tabs>
        <w:ind w:left="6517" w:hanging="180"/>
      </w:pPr>
    </w:lvl>
  </w:abstractNum>
  <w:abstractNum w:abstractNumId="25" w15:restartNumberingAfterBreak="0">
    <w:nsid w:val="5A9E1F00"/>
    <w:multiLevelType w:val="hybridMultilevel"/>
    <w:tmpl w:val="DCE268B4"/>
    <w:lvl w:ilvl="0" w:tplc="04090001">
      <w:start w:val="1"/>
      <w:numFmt w:val="bullet"/>
      <w:lvlText w:val=""/>
      <w:lvlJc w:val="left"/>
      <w:pPr>
        <w:ind w:left="1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26" w15:restartNumberingAfterBreak="0">
    <w:nsid w:val="5C3A5CB3"/>
    <w:multiLevelType w:val="hybridMultilevel"/>
    <w:tmpl w:val="96BE63FA"/>
    <w:lvl w:ilvl="0" w:tplc="A5C4FFBC">
      <w:start w:val="1"/>
      <w:numFmt w:val="bullet"/>
      <w:lvlText w:val="−"/>
      <w:lvlJc w:val="left"/>
      <w:pPr>
        <w:ind w:left="785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7" w15:restartNumberingAfterBreak="0">
    <w:nsid w:val="66F62D70"/>
    <w:multiLevelType w:val="hybridMultilevel"/>
    <w:tmpl w:val="D4D6CF70"/>
    <w:lvl w:ilvl="0" w:tplc="A5C4FFBC">
      <w:start w:val="1"/>
      <w:numFmt w:val="bullet"/>
      <w:lvlText w:val="−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676F639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69CE515D"/>
    <w:multiLevelType w:val="multilevel"/>
    <w:tmpl w:val="0078588A"/>
    <w:lvl w:ilvl="0">
      <w:start w:val="1"/>
      <w:numFmt w:val="decimal"/>
      <w:lvlText w:val="%1.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77" w:hanging="360"/>
      </w:pPr>
    </w:lvl>
    <w:lvl w:ilvl="2">
      <w:start w:val="1"/>
      <w:numFmt w:val="lowerRoman"/>
      <w:lvlText w:val="%3."/>
      <w:lvlJc w:val="right"/>
      <w:pPr>
        <w:ind w:left="2197" w:hanging="180"/>
      </w:pPr>
    </w:lvl>
    <w:lvl w:ilvl="3">
      <w:start w:val="1"/>
      <w:numFmt w:val="decimal"/>
      <w:lvlText w:val="%4."/>
      <w:lvlJc w:val="left"/>
      <w:pPr>
        <w:ind w:left="2917" w:hanging="360"/>
      </w:pPr>
    </w:lvl>
    <w:lvl w:ilvl="4">
      <w:start w:val="1"/>
      <w:numFmt w:val="lowerLetter"/>
      <w:lvlText w:val="%5."/>
      <w:lvlJc w:val="left"/>
      <w:pPr>
        <w:ind w:left="3637" w:hanging="360"/>
      </w:pPr>
    </w:lvl>
    <w:lvl w:ilvl="5">
      <w:start w:val="1"/>
      <w:numFmt w:val="lowerRoman"/>
      <w:lvlText w:val="%6."/>
      <w:lvlJc w:val="right"/>
      <w:pPr>
        <w:ind w:left="4357" w:hanging="180"/>
      </w:pPr>
    </w:lvl>
    <w:lvl w:ilvl="6">
      <w:start w:val="1"/>
      <w:numFmt w:val="decimal"/>
      <w:lvlText w:val="%7."/>
      <w:lvlJc w:val="left"/>
      <w:pPr>
        <w:ind w:left="5077" w:hanging="360"/>
      </w:pPr>
    </w:lvl>
    <w:lvl w:ilvl="7">
      <w:start w:val="1"/>
      <w:numFmt w:val="lowerLetter"/>
      <w:lvlText w:val="%8."/>
      <w:lvlJc w:val="left"/>
      <w:pPr>
        <w:ind w:left="5797" w:hanging="360"/>
      </w:pPr>
    </w:lvl>
    <w:lvl w:ilvl="8">
      <w:start w:val="1"/>
      <w:numFmt w:val="lowerRoman"/>
      <w:lvlText w:val="%9."/>
      <w:lvlJc w:val="right"/>
      <w:pPr>
        <w:ind w:left="6517" w:hanging="180"/>
      </w:pPr>
    </w:lvl>
  </w:abstractNum>
  <w:abstractNum w:abstractNumId="30" w15:restartNumberingAfterBreak="0">
    <w:nsid w:val="6BDE6E09"/>
    <w:multiLevelType w:val="hybridMultilevel"/>
    <w:tmpl w:val="38EC11E4"/>
    <w:lvl w:ilvl="0" w:tplc="A5C4FFBC">
      <w:start w:val="1"/>
      <w:numFmt w:val="bullet"/>
      <w:lvlText w:val="−"/>
      <w:lvlJc w:val="left"/>
      <w:pPr>
        <w:ind w:left="1505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31" w15:restartNumberingAfterBreak="0">
    <w:nsid w:val="6E451123"/>
    <w:multiLevelType w:val="hybridMultilevel"/>
    <w:tmpl w:val="6DD4CA40"/>
    <w:lvl w:ilvl="0" w:tplc="0415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2" w15:restartNumberingAfterBreak="0">
    <w:nsid w:val="72631C48"/>
    <w:multiLevelType w:val="multilevel"/>
    <w:tmpl w:val="D79865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40C3906"/>
    <w:multiLevelType w:val="hybridMultilevel"/>
    <w:tmpl w:val="9E0492DE"/>
    <w:lvl w:ilvl="0" w:tplc="2B9EC5CC">
      <w:start w:val="1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5341B00"/>
    <w:multiLevelType w:val="hybridMultilevel"/>
    <w:tmpl w:val="F5985FC0"/>
    <w:lvl w:ilvl="0" w:tplc="B9A2132C">
      <w:start w:val="1"/>
      <w:numFmt w:val="decimal"/>
      <w:lvlText w:val="%1.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5F57A41"/>
    <w:multiLevelType w:val="hybridMultilevel"/>
    <w:tmpl w:val="4EFEF91C"/>
    <w:lvl w:ilvl="0" w:tplc="5FB66176">
      <w:start w:val="1"/>
      <w:numFmt w:val="decimal"/>
      <w:lvlText w:val="%1."/>
      <w:lvlJc w:val="left"/>
      <w:pPr>
        <w:tabs>
          <w:tab w:val="num" w:pos="1035"/>
        </w:tabs>
        <w:ind w:left="1035" w:hanging="67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7CE5FFF"/>
    <w:multiLevelType w:val="hybridMultilevel"/>
    <w:tmpl w:val="2CE24594"/>
    <w:lvl w:ilvl="0" w:tplc="A91E8906">
      <w:start w:val="1"/>
      <w:numFmt w:val="decimal"/>
      <w:lvlText w:val="%1)"/>
      <w:lvlJc w:val="left"/>
      <w:pPr>
        <w:ind w:left="7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E421043"/>
    <w:multiLevelType w:val="hybridMultilevel"/>
    <w:tmpl w:val="33F004A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F390E25"/>
    <w:multiLevelType w:val="hybridMultilevel"/>
    <w:tmpl w:val="AC48E426"/>
    <w:lvl w:ilvl="0" w:tplc="A5C4FFB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6861075">
    <w:abstractNumId w:val="2"/>
  </w:num>
  <w:num w:numId="2" w16cid:durableId="1238591759">
    <w:abstractNumId w:val="35"/>
  </w:num>
  <w:num w:numId="3" w16cid:durableId="801844207">
    <w:abstractNumId w:val="7"/>
  </w:num>
  <w:num w:numId="4" w16cid:durableId="788474828">
    <w:abstractNumId w:val="22"/>
  </w:num>
  <w:num w:numId="5" w16cid:durableId="1975671366">
    <w:abstractNumId w:val="12"/>
  </w:num>
  <w:num w:numId="6" w16cid:durableId="161047735">
    <w:abstractNumId w:val="10"/>
  </w:num>
  <w:num w:numId="7" w16cid:durableId="476999569">
    <w:abstractNumId w:val="8"/>
  </w:num>
  <w:num w:numId="8" w16cid:durableId="1598370245">
    <w:abstractNumId w:val="36"/>
  </w:num>
  <w:num w:numId="9" w16cid:durableId="374819089">
    <w:abstractNumId w:val="17"/>
  </w:num>
  <w:num w:numId="10" w16cid:durableId="1230115769">
    <w:abstractNumId w:val="32"/>
  </w:num>
  <w:num w:numId="11" w16cid:durableId="1406227131">
    <w:abstractNumId w:val="9"/>
  </w:num>
  <w:num w:numId="12" w16cid:durableId="504521114">
    <w:abstractNumId w:val="0"/>
  </w:num>
  <w:num w:numId="13" w16cid:durableId="694622646">
    <w:abstractNumId w:val="1"/>
  </w:num>
  <w:num w:numId="14" w16cid:durableId="118840447">
    <w:abstractNumId w:val="24"/>
  </w:num>
  <w:num w:numId="15" w16cid:durableId="1169561734">
    <w:abstractNumId w:val="14"/>
  </w:num>
  <w:num w:numId="16" w16cid:durableId="1945919398">
    <w:abstractNumId w:val="13"/>
  </w:num>
  <w:num w:numId="17" w16cid:durableId="730933011">
    <w:abstractNumId w:val="19"/>
  </w:num>
  <w:num w:numId="18" w16cid:durableId="1116438013">
    <w:abstractNumId w:val="6"/>
  </w:num>
  <w:num w:numId="22" w16cid:durableId="128592869">
    <w:abstractNumId w:val="29"/>
  </w:num>
  <w:num w:numId="23" w16cid:durableId="686712655">
    <w:abstractNumId w:val="28"/>
  </w:num>
  <w:num w:numId="24" w16cid:durableId="462579070">
    <w:abstractNumId w:val="34"/>
  </w:num>
  <w:num w:numId="25" w16cid:durableId="1713650745">
    <w:abstractNumId w:val="23"/>
  </w:num>
  <w:num w:numId="26" w16cid:durableId="478306744">
    <w:abstractNumId w:val="31"/>
  </w:num>
  <w:num w:numId="27" w16cid:durableId="228686300">
    <w:abstractNumId w:val="4"/>
  </w:num>
  <w:num w:numId="28" w16cid:durableId="1146052107">
    <w:abstractNumId w:val="3"/>
  </w:num>
  <w:num w:numId="29" w16cid:durableId="132722684">
    <w:abstractNumId w:val="5"/>
  </w:num>
  <w:num w:numId="30" w16cid:durableId="422185248">
    <w:abstractNumId w:val="25"/>
  </w:num>
  <w:num w:numId="31" w16cid:durableId="1221595981">
    <w:abstractNumId w:val="21"/>
  </w:num>
  <w:num w:numId="32" w16cid:durableId="773284199">
    <w:abstractNumId w:val="27"/>
  </w:num>
  <w:num w:numId="33" w16cid:durableId="166870775">
    <w:abstractNumId w:val="18"/>
  </w:num>
  <w:num w:numId="34" w16cid:durableId="1282960406">
    <w:abstractNumId w:val="33"/>
  </w:num>
  <w:num w:numId="35" w16cid:durableId="1418747511">
    <w:abstractNumId w:val="11"/>
  </w:num>
  <w:num w:numId="36" w16cid:durableId="1246836992">
    <w:abstractNumId w:val="26"/>
  </w:num>
  <w:num w:numId="37" w16cid:durableId="2083601252">
    <w:abstractNumId w:val="30"/>
  </w:num>
  <w:num w:numId="38" w16cid:durableId="439763266">
    <w:abstractNumId w:val="38"/>
  </w:num>
  <w:num w:numId="39" w16cid:durableId="1402215688">
    <w:abstractNumId w:val="15"/>
  </w:num>
  <w:num w:numId="40" w16cid:durableId="2069651054">
    <w:abstractNumId w:val="37"/>
  </w:num>
  <w:num w:numId="41" w16cid:durableId="178939646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footnotePr>
    <w:numRestart w:val="eachPage"/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A1E"/>
    <w:rsid w:val="000116EC"/>
    <w:rsid w:val="00014453"/>
    <w:rsid w:val="0002404C"/>
    <w:rsid w:val="00026C66"/>
    <w:rsid w:val="00026EF8"/>
    <w:rsid w:val="00035C1F"/>
    <w:rsid w:val="00036016"/>
    <w:rsid w:val="00037122"/>
    <w:rsid w:val="0004464B"/>
    <w:rsid w:val="0004516D"/>
    <w:rsid w:val="00045B99"/>
    <w:rsid w:val="000537F7"/>
    <w:rsid w:val="000655EB"/>
    <w:rsid w:val="00067817"/>
    <w:rsid w:val="00073DF5"/>
    <w:rsid w:val="00075EC4"/>
    <w:rsid w:val="00082946"/>
    <w:rsid w:val="00084A38"/>
    <w:rsid w:val="000874A3"/>
    <w:rsid w:val="000A5679"/>
    <w:rsid w:val="000B58C0"/>
    <w:rsid w:val="000B720A"/>
    <w:rsid w:val="000B784E"/>
    <w:rsid w:val="000C45F1"/>
    <w:rsid w:val="000C5336"/>
    <w:rsid w:val="000D7E27"/>
    <w:rsid w:val="000E1445"/>
    <w:rsid w:val="000E1A86"/>
    <w:rsid w:val="000E3292"/>
    <w:rsid w:val="000E344F"/>
    <w:rsid w:val="000F2612"/>
    <w:rsid w:val="000F3E6A"/>
    <w:rsid w:val="000F752A"/>
    <w:rsid w:val="00101A5F"/>
    <w:rsid w:val="0011040C"/>
    <w:rsid w:val="001115B6"/>
    <w:rsid w:val="00111F8B"/>
    <w:rsid w:val="00113AB4"/>
    <w:rsid w:val="00113DE7"/>
    <w:rsid w:val="00115709"/>
    <w:rsid w:val="001266EE"/>
    <w:rsid w:val="0013238B"/>
    <w:rsid w:val="00132E83"/>
    <w:rsid w:val="001423AA"/>
    <w:rsid w:val="001424F5"/>
    <w:rsid w:val="00144F21"/>
    <w:rsid w:val="00155815"/>
    <w:rsid w:val="00157CC9"/>
    <w:rsid w:val="00162892"/>
    <w:rsid w:val="0016728A"/>
    <w:rsid w:val="00167509"/>
    <w:rsid w:val="001776A1"/>
    <w:rsid w:val="001905C2"/>
    <w:rsid w:val="00197DB1"/>
    <w:rsid w:val="001A75B4"/>
    <w:rsid w:val="001B142D"/>
    <w:rsid w:val="001B18CC"/>
    <w:rsid w:val="001B25C8"/>
    <w:rsid w:val="001B66D8"/>
    <w:rsid w:val="001C09F3"/>
    <w:rsid w:val="001D031F"/>
    <w:rsid w:val="001D53A6"/>
    <w:rsid w:val="001D635A"/>
    <w:rsid w:val="001E1E09"/>
    <w:rsid w:val="001E4126"/>
    <w:rsid w:val="001E7297"/>
    <w:rsid w:val="001E7F37"/>
    <w:rsid w:val="001F1730"/>
    <w:rsid w:val="001F579C"/>
    <w:rsid w:val="00207720"/>
    <w:rsid w:val="00215466"/>
    <w:rsid w:val="00220334"/>
    <w:rsid w:val="002219D0"/>
    <w:rsid w:val="00222DE8"/>
    <w:rsid w:val="00231A92"/>
    <w:rsid w:val="0023560D"/>
    <w:rsid w:val="0023607D"/>
    <w:rsid w:val="00240F83"/>
    <w:rsid w:val="00245623"/>
    <w:rsid w:val="00245A6B"/>
    <w:rsid w:val="00250525"/>
    <w:rsid w:val="002507E0"/>
    <w:rsid w:val="00250CAB"/>
    <w:rsid w:val="00251798"/>
    <w:rsid w:val="00251DF4"/>
    <w:rsid w:val="002530EE"/>
    <w:rsid w:val="00256550"/>
    <w:rsid w:val="00256991"/>
    <w:rsid w:val="00260188"/>
    <w:rsid w:val="00267990"/>
    <w:rsid w:val="0027021B"/>
    <w:rsid w:val="002715E2"/>
    <w:rsid w:val="002740EA"/>
    <w:rsid w:val="00274BB2"/>
    <w:rsid w:val="00281D51"/>
    <w:rsid w:val="002847CE"/>
    <w:rsid w:val="00285E08"/>
    <w:rsid w:val="00286EA0"/>
    <w:rsid w:val="002915ED"/>
    <w:rsid w:val="002931D5"/>
    <w:rsid w:val="002A09C7"/>
    <w:rsid w:val="002A37C3"/>
    <w:rsid w:val="002A77FB"/>
    <w:rsid w:val="002B6166"/>
    <w:rsid w:val="002C4B78"/>
    <w:rsid w:val="002C6084"/>
    <w:rsid w:val="002C6F71"/>
    <w:rsid w:val="002D2CD4"/>
    <w:rsid w:val="002D3277"/>
    <w:rsid w:val="002D695E"/>
    <w:rsid w:val="002E1503"/>
    <w:rsid w:val="002E2216"/>
    <w:rsid w:val="002E6162"/>
    <w:rsid w:val="00302940"/>
    <w:rsid w:val="00311A8A"/>
    <w:rsid w:val="003123C0"/>
    <w:rsid w:val="00313161"/>
    <w:rsid w:val="00317F5F"/>
    <w:rsid w:val="003269B1"/>
    <w:rsid w:val="00327F2B"/>
    <w:rsid w:val="003335D2"/>
    <w:rsid w:val="00341FEF"/>
    <w:rsid w:val="00347114"/>
    <w:rsid w:val="00347E0E"/>
    <w:rsid w:val="00352F23"/>
    <w:rsid w:val="0035429F"/>
    <w:rsid w:val="003552D0"/>
    <w:rsid w:val="003561EB"/>
    <w:rsid w:val="00356FDC"/>
    <w:rsid w:val="00367EDA"/>
    <w:rsid w:val="00373507"/>
    <w:rsid w:val="00373B63"/>
    <w:rsid w:val="003743F8"/>
    <w:rsid w:val="003751E5"/>
    <w:rsid w:val="00382B12"/>
    <w:rsid w:val="00384609"/>
    <w:rsid w:val="00386416"/>
    <w:rsid w:val="0039145C"/>
    <w:rsid w:val="00396604"/>
    <w:rsid w:val="003A0993"/>
    <w:rsid w:val="003A34E2"/>
    <w:rsid w:val="003B33ED"/>
    <w:rsid w:val="003B7A7E"/>
    <w:rsid w:val="003C6104"/>
    <w:rsid w:val="003C66F3"/>
    <w:rsid w:val="003C7C78"/>
    <w:rsid w:val="003D018D"/>
    <w:rsid w:val="003D4828"/>
    <w:rsid w:val="003D4FD1"/>
    <w:rsid w:val="003D6C3E"/>
    <w:rsid w:val="003E0E2D"/>
    <w:rsid w:val="003E3F1D"/>
    <w:rsid w:val="003E578C"/>
    <w:rsid w:val="003F1A65"/>
    <w:rsid w:val="003F49FD"/>
    <w:rsid w:val="0040788E"/>
    <w:rsid w:val="00412D0B"/>
    <w:rsid w:val="00413A0E"/>
    <w:rsid w:val="00416108"/>
    <w:rsid w:val="00416DA7"/>
    <w:rsid w:val="004207C5"/>
    <w:rsid w:val="004219D3"/>
    <w:rsid w:val="004248A6"/>
    <w:rsid w:val="004274F5"/>
    <w:rsid w:val="00427E17"/>
    <w:rsid w:val="00430578"/>
    <w:rsid w:val="00432934"/>
    <w:rsid w:val="004352F4"/>
    <w:rsid w:val="0043710A"/>
    <w:rsid w:val="00440E2D"/>
    <w:rsid w:val="004422F5"/>
    <w:rsid w:val="00442328"/>
    <w:rsid w:val="004547DF"/>
    <w:rsid w:val="00464A12"/>
    <w:rsid w:val="00464CF7"/>
    <w:rsid w:val="004676B0"/>
    <w:rsid w:val="004678EA"/>
    <w:rsid w:val="0047470A"/>
    <w:rsid w:val="004801AC"/>
    <w:rsid w:val="00486081"/>
    <w:rsid w:val="00492A85"/>
    <w:rsid w:val="004967EF"/>
    <w:rsid w:val="004A5662"/>
    <w:rsid w:val="004B1BCA"/>
    <w:rsid w:val="004B1FDF"/>
    <w:rsid w:val="004B6A52"/>
    <w:rsid w:val="004C203D"/>
    <w:rsid w:val="004C3932"/>
    <w:rsid w:val="004C547F"/>
    <w:rsid w:val="004C595F"/>
    <w:rsid w:val="004D0C08"/>
    <w:rsid w:val="004E0957"/>
    <w:rsid w:val="004E14BE"/>
    <w:rsid w:val="004F40BD"/>
    <w:rsid w:val="004F4E48"/>
    <w:rsid w:val="004F7488"/>
    <w:rsid w:val="00507FD2"/>
    <w:rsid w:val="00511C4D"/>
    <w:rsid w:val="005335D2"/>
    <w:rsid w:val="00546112"/>
    <w:rsid w:val="0055439C"/>
    <w:rsid w:val="00555E47"/>
    <w:rsid w:val="00562CB3"/>
    <w:rsid w:val="0058380D"/>
    <w:rsid w:val="00584161"/>
    <w:rsid w:val="00586713"/>
    <w:rsid w:val="005927B6"/>
    <w:rsid w:val="005A1618"/>
    <w:rsid w:val="005A19C9"/>
    <w:rsid w:val="005B3A91"/>
    <w:rsid w:val="005B5301"/>
    <w:rsid w:val="005C3289"/>
    <w:rsid w:val="005D322A"/>
    <w:rsid w:val="005D3697"/>
    <w:rsid w:val="005D380F"/>
    <w:rsid w:val="005D71BF"/>
    <w:rsid w:val="005D77DC"/>
    <w:rsid w:val="005D7B48"/>
    <w:rsid w:val="005E01B6"/>
    <w:rsid w:val="00604135"/>
    <w:rsid w:val="00611C35"/>
    <w:rsid w:val="0062055B"/>
    <w:rsid w:val="0063113D"/>
    <w:rsid w:val="006346F4"/>
    <w:rsid w:val="0063471E"/>
    <w:rsid w:val="006354B0"/>
    <w:rsid w:val="00637CAD"/>
    <w:rsid w:val="0064349A"/>
    <w:rsid w:val="006472D7"/>
    <w:rsid w:val="00647A2A"/>
    <w:rsid w:val="00650DB5"/>
    <w:rsid w:val="0065154C"/>
    <w:rsid w:val="006827AB"/>
    <w:rsid w:val="0068488E"/>
    <w:rsid w:val="006867B3"/>
    <w:rsid w:val="00686E77"/>
    <w:rsid w:val="0069109C"/>
    <w:rsid w:val="006949C7"/>
    <w:rsid w:val="00696D1C"/>
    <w:rsid w:val="006A0E45"/>
    <w:rsid w:val="006A278A"/>
    <w:rsid w:val="006A6B8E"/>
    <w:rsid w:val="006B1517"/>
    <w:rsid w:val="006B4176"/>
    <w:rsid w:val="006B4E64"/>
    <w:rsid w:val="006B6B62"/>
    <w:rsid w:val="006C1EEB"/>
    <w:rsid w:val="006C2DEC"/>
    <w:rsid w:val="006C4810"/>
    <w:rsid w:val="006C6B89"/>
    <w:rsid w:val="006D000C"/>
    <w:rsid w:val="006E32D7"/>
    <w:rsid w:val="006E3F84"/>
    <w:rsid w:val="006E5EC0"/>
    <w:rsid w:val="006F1169"/>
    <w:rsid w:val="006F5D99"/>
    <w:rsid w:val="00703D32"/>
    <w:rsid w:val="007050A9"/>
    <w:rsid w:val="00712881"/>
    <w:rsid w:val="0072293A"/>
    <w:rsid w:val="00723269"/>
    <w:rsid w:val="00727F62"/>
    <w:rsid w:val="00742840"/>
    <w:rsid w:val="007455A0"/>
    <w:rsid w:val="00776AB4"/>
    <w:rsid w:val="00783D43"/>
    <w:rsid w:val="00784FE9"/>
    <w:rsid w:val="00787353"/>
    <w:rsid w:val="00790A97"/>
    <w:rsid w:val="007A1791"/>
    <w:rsid w:val="007A3DC0"/>
    <w:rsid w:val="007A46BE"/>
    <w:rsid w:val="007A5F51"/>
    <w:rsid w:val="007A7D86"/>
    <w:rsid w:val="007B278E"/>
    <w:rsid w:val="007B2B9C"/>
    <w:rsid w:val="007B33AF"/>
    <w:rsid w:val="007C169A"/>
    <w:rsid w:val="007C461D"/>
    <w:rsid w:val="007D07BF"/>
    <w:rsid w:val="007D669E"/>
    <w:rsid w:val="007D7758"/>
    <w:rsid w:val="007E2213"/>
    <w:rsid w:val="007E4ED6"/>
    <w:rsid w:val="007F1C09"/>
    <w:rsid w:val="007F2C4C"/>
    <w:rsid w:val="007F4039"/>
    <w:rsid w:val="007F4139"/>
    <w:rsid w:val="00801142"/>
    <w:rsid w:val="00802C6E"/>
    <w:rsid w:val="00810A7E"/>
    <w:rsid w:val="008342A7"/>
    <w:rsid w:val="0084106F"/>
    <w:rsid w:val="00842698"/>
    <w:rsid w:val="00853FA3"/>
    <w:rsid w:val="00857047"/>
    <w:rsid w:val="00857104"/>
    <w:rsid w:val="008627F1"/>
    <w:rsid w:val="0086298D"/>
    <w:rsid w:val="00863E35"/>
    <w:rsid w:val="008666B8"/>
    <w:rsid w:val="00867FC3"/>
    <w:rsid w:val="00871C96"/>
    <w:rsid w:val="00873B39"/>
    <w:rsid w:val="00880AD9"/>
    <w:rsid w:val="00880B7C"/>
    <w:rsid w:val="00882743"/>
    <w:rsid w:val="008834E0"/>
    <w:rsid w:val="008838F1"/>
    <w:rsid w:val="008923A9"/>
    <w:rsid w:val="008970C0"/>
    <w:rsid w:val="008A020D"/>
    <w:rsid w:val="008B46CD"/>
    <w:rsid w:val="008B49B1"/>
    <w:rsid w:val="008B5C06"/>
    <w:rsid w:val="008B6A8C"/>
    <w:rsid w:val="008C06DB"/>
    <w:rsid w:val="008C3BA0"/>
    <w:rsid w:val="008C4714"/>
    <w:rsid w:val="008D0553"/>
    <w:rsid w:val="008D6E9D"/>
    <w:rsid w:val="008E1253"/>
    <w:rsid w:val="008E199E"/>
    <w:rsid w:val="008F5FE9"/>
    <w:rsid w:val="00901E93"/>
    <w:rsid w:val="00905F94"/>
    <w:rsid w:val="00913439"/>
    <w:rsid w:val="00913794"/>
    <w:rsid w:val="00914425"/>
    <w:rsid w:val="0091484D"/>
    <w:rsid w:val="00915EB6"/>
    <w:rsid w:val="00921547"/>
    <w:rsid w:val="00921CA6"/>
    <w:rsid w:val="00923015"/>
    <w:rsid w:val="0092713F"/>
    <w:rsid w:val="009400E9"/>
    <w:rsid w:val="009416FF"/>
    <w:rsid w:val="00950058"/>
    <w:rsid w:val="00952692"/>
    <w:rsid w:val="00952C81"/>
    <w:rsid w:val="009554ED"/>
    <w:rsid w:val="00955D95"/>
    <w:rsid w:val="00974043"/>
    <w:rsid w:val="00990500"/>
    <w:rsid w:val="00992E79"/>
    <w:rsid w:val="009A3771"/>
    <w:rsid w:val="009A74FA"/>
    <w:rsid w:val="009B2F7B"/>
    <w:rsid w:val="009C0788"/>
    <w:rsid w:val="009C29B4"/>
    <w:rsid w:val="009C4BD8"/>
    <w:rsid w:val="009C6D54"/>
    <w:rsid w:val="009C739F"/>
    <w:rsid w:val="009D2607"/>
    <w:rsid w:val="009D275F"/>
    <w:rsid w:val="009D2DF7"/>
    <w:rsid w:val="009E1AD4"/>
    <w:rsid w:val="009E1CF5"/>
    <w:rsid w:val="009E6B1E"/>
    <w:rsid w:val="009F1339"/>
    <w:rsid w:val="009F43D1"/>
    <w:rsid w:val="009F58CF"/>
    <w:rsid w:val="00A000E9"/>
    <w:rsid w:val="00A02A13"/>
    <w:rsid w:val="00A07740"/>
    <w:rsid w:val="00A1552F"/>
    <w:rsid w:val="00A15F6C"/>
    <w:rsid w:val="00A21F35"/>
    <w:rsid w:val="00A2205A"/>
    <w:rsid w:val="00A230DA"/>
    <w:rsid w:val="00A23B0F"/>
    <w:rsid w:val="00A25265"/>
    <w:rsid w:val="00A25B64"/>
    <w:rsid w:val="00A2718A"/>
    <w:rsid w:val="00A3593E"/>
    <w:rsid w:val="00A363DA"/>
    <w:rsid w:val="00A4467E"/>
    <w:rsid w:val="00A47103"/>
    <w:rsid w:val="00A53BAA"/>
    <w:rsid w:val="00A57C58"/>
    <w:rsid w:val="00A62B54"/>
    <w:rsid w:val="00A62DCE"/>
    <w:rsid w:val="00A63ECE"/>
    <w:rsid w:val="00A66310"/>
    <w:rsid w:val="00A71A63"/>
    <w:rsid w:val="00A733C7"/>
    <w:rsid w:val="00A814A6"/>
    <w:rsid w:val="00A92476"/>
    <w:rsid w:val="00A94ECA"/>
    <w:rsid w:val="00A9688F"/>
    <w:rsid w:val="00A96B9A"/>
    <w:rsid w:val="00A97623"/>
    <w:rsid w:val="00A976B3"/>
    <w:rsid w:val="00AA30D5"/>
    <w:rsid w:val="00AB4BCB"/>
    <w:rsid w:val="00AC1F30"/>
    <w:rsid w:val="00AC40B9"/>
    <w:rsid w:val="00AD09B6"/>
    <w:rsid w:val="00AD5B07"/>
    <w:rsid w:val="00AE369F"/>
    <w:rsid w:val="00B00D86"/>
    <w:rsid w:val="00B02A44"/>
    <w:rsid w:val="00B02B4C"/>
    <w:rsid w:val="00B02DDA"/>
    <w:rsid w:val="00B0301F"/>
    <w:rsid w:val="00B041DB"/>
    <w:rsid w:val="00B111A4"/>
    <w:rsid w:val="00B163CF"/>
    <w:rsid w:val="00B218FA"/>
    <w:rsid w:val="00B21C96"/>
    <w:rsid w:val="00B22F0B"/>
    <w:rsid w:val="00B31EF2"/>
    <w:rsid w:val="00B339AE"/>
    <w:rsid w:val="00B35B97"/>
    <w:rsid w:val="00B40372"/>
    <w:rsid w:val="00B4210F"/>
    <w:rsid w:val="00B44A30"/>
    <w:rsid w:val="00B44EF3"/>
    <w:rsid w:val="00B46E0D"/>
    <w:rsid w:val="00B47A91"/>
    <w:rsid w:val="00B604F6"/>
    <w:rsid w:val="00B60E44"/>
    <w:rsid w:val="00B64A7E"/>
    <w:rsid w:val="00B677AD"/>
    <w:rsid w:val="00B71475"/>
    <w:rsid w:val="00B72233"/>
    <w:rsid w:val="00B72D48"/>
    <w:rsid w:val="00B74C01"/>
    <w:rsid w:val="00B81B29"/>
    <w:rsid w:val="00B82968"/>
    <w:rsid w:val="00B82A0D"/>
    <w:rsid w:val="00B84A1E"/>
    <w:rsid w:val="00B9624B"/>
    <w:rsid w:val="00BA05A6"/>
    <w:rsid w:val="00BA451F"/>
    <w:rsid w:val="00BA6435"/>
    <w:rsid w:val="00BB785C"/>
    <w:rsid w:val="00BC1E79"/>
    <w:rsid w:val="00BC34C8"/>
    <w:rsid w:val="00BC68A5"/>
    <w:rsid w:val="00BC6DFE"/>
    <w:rsid w:val="00BD4023"/>
    <w:rsid w:val="00BD4726"/>
    <w:rsid w:val="00BD6C85"/>
    <w:rsid w:val="00BE020B"/>
    <w:rsid w:val="00BE384C"/>
    <w:rsid w:val="00BE4632"/>
    <w:rsid w:val="00BF4162"/>
    <w:rsid w:val="00BF46A9"/>
    <w:rsid w:val="00BF48CF"/>
    <w:rsid w:val="00BF571B"/>
    <w:rsid w:val="00C05B7C"/>
    <w:rsid w:val="00C12931"/>
    <w:rsid w:val="00C15B81"/>
    <w:rsid w:val="00C16871"/>
    <w:rsid w:val="00C16901"/>
    <w:rsid w:val="00C33555"/>
    <w:rsid w:val="00C37A9C"/>
    <w:rsid w:val="00C44149"/>
    <w:rsid w:val="00C50623"/>
    <w:rsid w:val="00C542C9"/>
    <w:rsid w:val="00C54F5F"/>
    <w:rsid w:val="00C729E4"/>
    <w:rsid w:val="00C76168"/>
    <w:rsid w:val="00C806AE"/>
    <w:rsid w:val="00C81487"/>
    <w:rsid w:val="00C8354E"/>
    <w:rsid w:val="00C84EF3"/>
    <w:rsid w:val="00C876F4"/>
    <w:rsid w:val="00C879E9"/>
    <w:rsid w:val="00C9293B"/>
    <w:rsid w:val="00C96308"/>
    <w:rsid w:val="00C976EA"/>
    <w:rsid w:val="00CB04A2"/>
    <w:rsid w:val="00CB24D8"/>
    <w:rsid w:val="00CB3509"/>
    <w:rsid w:val="00CB3D83"/>
    <w:rsid w:val="00CB46F1"/>
    <w:rsid w:val="00CB6906"/>
    <w:rsid w:val="00CB72AB"/>
    <w:rsid w:val="00CC3C06"/>
    <w:rsid w:val="00CC6986"/>
    <w:rsid w:val="00CD05BC"/>
    <w:rsid w:val="00CD236C"/>
    <w:rsid w:val="00CE2E87"/>
    <w:rsid w:val="00CE37B1"/>
    <w:rsid w:val="00CE3B03"/>
    <w:rsid w:val="00CE5351"/>
    <w:rsid w:val="00CE7C57"/>
    <w:rsid w:val="00CF1FBC"/>
    <w:rsid w:val="00D007E5"/>
    <w:rsid w:val="00D06317"/>
    <w:rsid w:val="00D1247D"/>
    <w:rsid w:val="00D1303A"/>
    <w:rsid w:val="00D142F8"/>
    <w:rsid w:val="00D2458A"/>
    <w:rsid w:val="00D26E0F"/>
    <w:rsid w:val="00D30A7C"/>
    <w:rsid w:val="00D34CBC"/>
    <w:rsid w:val="00D5010E"/>
    <w:rsid w:val="00D50E26"/>
    <w:rsid w:val="00D50EB2"/>
    <w:rsid w:val="00D54D4D"/>
    <w:rsid w:val="00D55DDB"/>
    <w:rsid w:val="00D56842"/>
    <w:rsid w:val="00D66F86"/>
    <w:rsid w:val="00D70791"/>
    <w:rsid w:val="00D70FA2"/>
    <w:rsid w:val="00D71030"/>
    <w:rsid w:val="00D723BE"/>
    <w:rsid w:val="00D738A5"/>
    <w:rsid w:val="00D775BA"/>
    <w:rsid w:val="00D92645"/>
    <w:rsid w:val="00D938F3"/>
    <w:rsid w:val="00D93CA3"/>
    <w:rsid w:val="00D9493B"/>
    <w:rsid w:val="00D950C0"/>
    <w:rsid w:val="00DA0AFC"/>
    <w:rsid w:val="00DA23F9"/>
    <w:rsid w:val="00DC64E6"/>
    <w:rsid w:val="00DC6D59"/>
    <w:rsid w:val="00DD1E19"/>
    <w:rsid w:val="00DD3883"/>
    <w:rsid w:val="00DD4A7E"/>
    <w:rsid w:val="00DD4BBD"/>
    <w:rsid w:val="00DE2D18"/>
    <w:rsid w:val="00DE36A5"/>
    <w:rsid w:val="00DE538C"/>
    <w:rsid w:val="00DE7A14"/>
    <w:rsid w:val="00DF0B73"/>
    <w:rsid w:val="00E02425"/>
    <w:rsid w:val="00E02AED"/>
    <w:rsid w:val="00E0423D"/>
    <w:rsid w:val="00E10D05"/>
    <w:rsid w:val="00E12407"/>
    <w:rsid w:val="00E1265E"/>
    <w:rsid w:val="00E12920"/>
    <w:rsid w:val="00E14CD9"/>
    <w:rsid w:val="00E153D6"/>
    <w:rsid w:val="00E23467"/>
    <w:rsid w:val="00E23985"/>
    <w:rsid w:val="00E35B35"/>
    <w:rsid w:val="00E4225F"/>
    <w:rsid w:val="00E4243D"/>
    <w:rsid w:val="00E4269A"/>
    <w:rsid w:val="00E44668"/>
    <w:rsid w:val="00E46BC8"/>
    <w:rsid w:val="00E53470"/>
    <w:rsid w:val="00E54DD5"/>
    <w:rsid w:val="00E61691"/>
    <w:rsid w:val="00E6408C"/>
    <w:rsid w:val="00E64430"/>
    <w:rsid w:val="00E648FE"/>
    <w:rsid w:val="00E667E5"/>
    <w:rsid w:val="00E669E7"/>
    <w:rsid w:val="00E71462"/>
    <w:rsid w:val="00E76267"/>
    <w:rsid w:val="00E77B24"/>
    <w:rsid w:val="00E81FA1"/>
    <w:rsid w:val="00E84829"/>
    <w:rsid w:val="00E9244F"/>
    <w:rsid w:val="00E978F6"/>
    <w:rsid w:val="00E97EB6"/>
    <w:rsid w:val="00EA3090"/>
    <w:rsid w:val="00EA4702"/>
    <w:rsid w:val="00EA6568"/>
    <w:rsid w:val="00EA789D"/>
    <w:rsid w:val="00EB0126"/>
    <w:rsid w:val="00EB0547"/>
    <w:rsid w:val="00EB65F1"/>
    <w:rsid w:val="00EB6D6F"/>
    <w:rsid w:val="00EC4A8C"/>
    <w:rsid w:val="00EE0060"/>
    <w:rsid w:val="00EE2419"/>
    <w:rsid w:val="00EE6310"/>
    <w:rsid w:val="00EE70A0"/>
    <w:rsid w:val="00EE7F29"/>
    <w:rsid w:val="00EF10DC"/>
    <w:rsid w:val="00EF47A8"/>
    <w:rsid w:val="00F044F0"/>
    <w:rsid w:val="00F0722E"/>
    <w:rsid w:val="00F1086F"/>
    <w:rsid w:val="00F15CCE"/>
    <w:rsid w:val="00F26C4A"/>
    <w:rsid w:val="00F27465"/>
    <w:rsid w:val="00F303E6"/>
    <w:rsid w:val="00F3480C"/>
    <w:rsid w:val="00F34C2B"/>
    <w:rsid w:val="00F36464"/>
    <w:rsid w:val="00F3797F"/>
    <w:rsid w:val="00F47560"/>
    <w:rsid w:val="00F64193"/>
    <w:rsid w:val="00F73E9D"/>
    <w:rsid w:val="00F7537E"/>
    <w:rsid w:val="00F84479"/>
    <w:rsid w:val="00F8720E"/>
    <w:rsid w:val="00F951F1"/>
    <w:rsid w:val="00F95BF7"/>
    <w:rsid w:val="00F96483"/>
    <w:rsid w:val="00F972D3"/>
    <w:rsid w:val="00FA1FFB"/>
    <w:rsid w:val="00FA460B"/>
    <w:rsid w:val="00FB371B"/>
    <w:rsid w:val="00FB481E"/>
    <w:rsid w:val="00FC2D20"/>
    <w:rsid w:val="00FC2EF0"/>
    <w:rsid w:val="00FC45E8"/>
    <w:rsid w:val="00FC6013"/>
    <w:rsid w:val="00FD1212"/>
    <w:rsid w:val="00FD3C08"/>
    <w:rsid w:val="00FE6386"/>
    <w:rsid w:val="00FF217C"/>
    <w:rsid w:val="00FF288B"/>
    <w:rsid w:val="00FF5720"/>
    <w:rsid w:val="00FF7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88D350E"/>
  <w15:chartTrackingRefBased/>
  <w15:docId w15:val="{87171015-5540-470A-8825-E73D53941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character" w:styleId="Hipercze">
    <w:name w:val="Hyperlink"/>
    <w:rsid w:val="00B84A1E"/>
    <w:rPr>
      <w:color w:val="0000FF"/>
      <w:u w:val="single"/>
    </w:rPr>
  </w:style>
  <w:style w:type="paragraph" w:customStyle="1" w:styleId="bodytext21">
    <w:name w:val="bodytext21"/>
    <w:basedOn w:val="Normalny"/>
    <w:rsid w:val="00B84A1E"/>
    <w:pPr>
      <w:spacing w:before="100" w:beforeAutospacing="1" w:after="100" w:afterAutospacing="1"/>
    </w:pPr>
  </w:style>
  <w:style w:type="character" w:styleId="Pogrubienie">
    <w:name w:val="Strong"/>
    <w:qFormat/>
    <w:rsid w:val="00B84A1E"/>
    <w:rPr>
      <w:b/>
      <w:bCs/>
    </w:rPr>
  </w:style>
  <w:style w:type="character" w:styleId="Odwoaniedokomentarza">
    <w:name w:val="annotation reference"/>
    <w:uiPriority w:val="99"/>
    <w:semiHidden/>
    <w:rsid w:val="00A21F35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A21F3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A21F35"/>
    <w:rPr>
      <w:b/>
      <w:bCs/>
    </w:rPr>
  </w:style>
  <w:style w:type="paragraph" w:styleId="Tekstdymka">
    <w:name w:val="Balloon Text"/>
    <w:basedOn w:val="Normalny"/>
    <w:semiHidden/>
    <w:rsid w:val="00A21F3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4274F5"/>
    <w:pPr>
      <w:ind w:left="708"/>
    </w:pPr>
  </w:style>
  <w:style w:type="paragraph" w:styleId="Tekstprzypisudolnego">
    <w:name w:val="footnote text"/>
    <w:basedOn w:val="Normalny"/>
    <w:link w:val="TekstprzypisudolnegoZnak"/>
    <w:rsid w:val="002219D0"/>
    <w:rPr>
      <w:sz w:val="20"/>
      <w:szCs w:val="20"/>
    </w:rPr>
  </w:style>
  <w:style w:type="character" w:styleId="Odwoanieprzypisudolnego">
    <w:name w:val="footnote reference"/>
    <w:rsid w:val="002219D0"/>
    <w:rPr>
      <w:vertAlign w:val="superscript"/>
    </w:rPr>
  </w:style>
  <w:style w:type="paragraph" w:styleId="Nagwek">
    <w:name w:val="header"/>
    <w:basedOn w:val="Normalny"/>
    <w:rsid w:val="00E0423D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E0423D"/>
    <w:pPr>
      <w:tabs>
        <w:tab w:val="center" w:pos="4536"/>
        <w:tab w:val="right" w:pos="9072"/>
      </w:tabs>
    </w:pPr>
    <w:rPr>
      <w:lang w:val="x-none" w:eastAsia="x-none"/>
    </w:rPr>
  </w:style>
  <w:style w:type="paragraph" w:styleId="Poprawka">
    <w:name w:val="Revision"/>
    <w:hidden/>
    <w:uiPriority w:val="99"/>
    <w:semiHidden/>
    <w:rsid w:val="00251798"/>
    <w:rPr>
      <w:sz w:val="24"/>
      <w:szCs w:val="24"/>
    </w:rPr>
  </w:style>
  <w:style w:type="character" w:customStyle="1" w:styleId="StopkaZnak">
    <w:name w:val="Stopka Znak"/>
    <w:link w:val="Stopka"/>
    <w:rsid w:val="00913439"/>
    <w:rPr>
      <w:sz w:val="24"/>
      <w:szCs w:val="24"/>
    </w:rPr>
  </w:style>
  <w:style w:type="table" w:styleId="Tabela-Siatka">
    <w:name w:val="Table Grid"/>
    <w:basedOn w:val="Standardowy"/>
    <w:uiPriority w:val="59"/>
    <w:rsid w:val="00B72D48"/>
    <w:rPr>
      <w:rFonts w:ascii="Cambria" w:eastAsia="MS Mincho" w:hAnsi="Cambria"/>
      <w:sz w:val="24"/>
      <w:szCs w:val="24"/>
      <w:lang w:val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przypisudolnegoZnak">
    <w:name w:val="Tekst przypisu dolnego Znak"/>
    <w:link w:val="Tekstprzypisudolnego"/>
    <w:rsid w:val="00B72D48"/>
  </w:style>
  <w:style w:type="character" w:customStyle="1" w:styleId="TekstkomentarzaZnak">
    <w:name w:val="Tekst komentarza Znak"/>
    <w:link w:val="Tekstkomentarza"/>
    <w:semiHidden/>
    <w:rsid w:val="00B72D48"/>
  </w:style>
  <w:style w:type="paragraph" w:styleId="Tekstprzypisukocowego">
    <w:name w:val="endnote text"/>
    <w:basedOn w:val="Normalny"/>
    <w:link w:val="TekstprzypisukocowegoZnak"/>
    <w:rsid w:val="00C33555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C33555"/>
  </w:style>
  <w:style w:type="character" w:styleId="Odwoanieprzypisukocowego">
    <w:name w:val="endnote reference"/>
    <w:rsid w:val="00C33555"/>
    <w:rPr>
      <w:vertAlign w:val="superscript"/>
    </w:rPr>
  </w:style>
  <w:style w:type="character" w:customStyle="1" w:styleId="highlight">
    <w:name w:val="highlight"/>
    <w:basedOn w:val="Domylnaczcionkaakapitu"/>
    <w:rsid w:val="00E422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23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71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3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3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9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1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61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8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8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19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78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8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IOD@pibr.org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iuro@pibr.org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2CF03E-B229-4A36-BEA1-9AC57C2150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706</Words>
  <Characters>4241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Szanowny Panie,</vt:lpstr>
    </vt:vector>
  </TitlesOfParts>
  <Company>KIBR</Company>
  <LinksUpToDate>false</LinksUpToDate>
  <CharactersWithSpaces>4938</CharactersWithSpaces>
  <SharedDoc>false</SharedDoc>
  <HLinks>
    <vt:vector size="12" baseType="variant">
      <vt:variant>
        <vt:i4>6488070</vt:i4>
      </vt:variant>
      <vt:variant>
        <vt:i4>3</vt:i4>
      </vt:variant>
      <vt:variant>
        <vt:i4>0</vt:i4>
      </vt:variant>
      <vt:variant>
        <vt:i4>5</vt:i4>
      </vt:variant>
      <vt:variant>
        <vt:lpwstr>mailto:IOD@pibr.org.pl</vt:lpwstr>
      </vt:variant>
      <vt:variant>
        <vt:lpwstr/>
      </vt:variant>
      <vt:variant>
        <vt:i4>1441906</vt:i4>
      </vt:variant>
      <vt:variant>
        <vt:i4>0</vt:i4>
      </vt:variant>
      <vt:variant>
        <vt:i4>0</vt:i4>
      </vt:variant>
      <vt:variant>
        <vt:i4>5</vt:i4>
      </vt:variant>
      <vt:variant>
        <vt:lpwstr>mailto:biuro@pibr.org.pl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Szanowny Panie,</dc:title>
  <dc:subject/>
  <dc:creator>mchorostkowski</dc:creator>
  <cp:keywords/>
  <cp:lastModifiedBy>Robert Łukasik</cp:lastModifiedBy>
  <cp:revision>2</cp:revision>
  <cp:lastPrinted>2018-04-17T08:37:00Z</cp:lastPrinted>
  <dcterms:created xsi:type="dcterms:W3CDTF">2025-03-18T10:53:00Z</dcterms:created>
  <dcterms:modified xsi:type="dcterms:W3CDTF">2025-03-18T10:53:00Z</dcterms:modified>
</cp:coreProperties>
</file>